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3380" w14:textId="03EF7811" w:rsidR="00BE7C03" w:rsidRDefault="00BE7C03" w:rsidP="2B5EA6EB">
      <w:pPr>
        <w:jc w:val="center"/>
        <w:rPr>
          <w:color w:val="000000" w:themeColor="text1"/>
        </w:rPr>
      </w:pPr>
    </w:p>
    <w:p w14:paraId="758299CD" w14:textId="14DDC6F2" w:rsidR="00BE7C03" w:rsidRDefault="00BE7C03" w:rsidP="00BE7C03">
      <w:pPr>
        <w:rPr>
          <w:rFonts w:ascii="Comic Sans MS" w:hAnsi="Comic Sans MS"/>
          <w:sz w:val="1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B4AA5" wp14:editId="30108FCF">
                <wp:simplePos x="0" y="0"/>
                <wp:positionH relativeFrom="column">
                  <wp:posOffset>32458</wp:posOffset>
                </wp:positionH>
                <wp:positionV relativeFrom="paragraph">
                  <wp:posOffset>97436</wp:posOffset>
                </wp:positionV>
                <wp:extent cx="6019800" cy="1600200"/>
                <wp:effectExtent l="12700" t="12700" r="101600" b="1016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4B3E84" w14:textId="4F716874" w:rsidR="00BE7C03" w:rsidRDefault="00BE7C03" w:rsidP="00BE7C03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proofErr w:type="spellStart"/>
                            <w:r w:rsidRPr="00BB6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athaoirleach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Pr="00BB6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Kate Connery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hyperlink r:id="rId6" w:history="1">
                              <w:r w:rsidRPr="00A84B61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</w:rPr>
                                <w:t>www.carryduffgac.com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Cisteoir</w:t>
                            </w:r>
                            <w:proofErr w:type="spellEnd"/>
                            <w:r w:rsidRPr="002F4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Paul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Lavery</w:t>
                            </w:r>
                            <w:proofErr w:type="spellEnd"/>
                          </w:p>
                          <w:p w14:paraId="20AA3DC0" w14:textId="4BB0E591" w:rsidR="00BE7C03" w:rsidRDefault="00BE7C03" w:rsidP="00BE7C03">
                            <w:pPr>
                              <w:pStyle w:val="Heading1"/>
                            </w:pPr>
                            <w:r>
                              <w:t xml:space="preserve">                                                                 CEATHRU AODHA DHUIBH</w:t>
                            </w:r>
                          </w:p>
                          <w:p w14:paraId="3E0FA287" w14:textId="77777777" w:rsidR="00BE7C03" w:rsidRDefault="00BE7C03" w:rsidP="00BE7C03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  <w:p w14:paraId="78DADC39" w14:textId="77777777" w:rsidR="00BE7C03" w:rsidRPr="002F4E83" w:rsidRDefault="00BE7C03" w:rsidP="00BE7C0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F4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Runai</w:t>
                            </w:r>
                            <w:proofErr w:type="spellEnd"/>
                            <w:r w:rsidRPr="002F4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F3F65F9" w14:textId="77777777" w:rsidR="00BE7C03" w:rsidRDefault="00BE7C03" w:rsidP="00BE7C0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Acting</w:t>
                            </w:r>
                          </w:p>
                          <w:p w14:paraId="3E37F79F" w14:textId="5AB60A1C" w:rsidR="00BE7C03" w:rsidRPr="00BB6609" w:rsidRDefault="00BE7C03" w:rsidP="00BE7C0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Brendan </w:t>
                            </w:r>
                            <w:r w:rsidR="002222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Guinness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B4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5pt;margin-top:7.65pt;width:47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" strokecolor="purple" strokeweight="3pt">
                <v:shadow on="t" offset="6pt,6pt"/>
                <v:textbox>
                  <w:txbxContent>
                    <w:p w14:paraId="4B4B3E84" w14:textId="4F716874" w:rsidR="00BE7C03" w:rsidRDefault="00BE7C03" w:rsidP="00BE7C03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proofErr w:type="spellStart"/>
                      <w:r w:rsidRPr="00BB6609">
                        <w:rPr>
                          <w:rFonts w:ascii="Comic Sans MS" w:hAnsi="Comic Sans MS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athaoirleach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Pr="00BB6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Kate Connery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fldChar w:fldCharType="begin"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instrText xml:space="preserve"> HYPERLINK "http://</w:instrText>
                      </w:r>
                      <w:r w:rsidRPr="00BE7C03">
                        <w:rPr>
                          <w:rFonts w:ascii="Comic Sans MS" w:hAnsi="Comic Sans MS"/>
                          <w:sz w:val="16"/>
                        </w:rPr>
                        <w:instrText>www.carryduffgac.com</w:instrTex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instrText xml:space="preserve">" </w:instrTex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fldChar w:fldCharType="separate"/>
                      </w:r>
                      <w:r w:rsidRPr="00A84B61">
                        <w:rPr>
                          <w:rStyle w:val="Hyperlink"/>
                          <w:rFonts w:ascii="Comic Sans MS" w:hAnsi="Comic Sans MS"/>
                          <w:sz w:val="16"/>
                        </w:rPr>
                        <w:t>www.carryduffgac.com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fldChar w:fldCharType="end"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  <w:t xml:space="preserve">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</w:rPr>
                        <w:t>Cisteoir</w:t>
                      </w:r>
                      <w:proofErr w:type="spellEnd"/>
                      <w:r w:rsidRPr="002F4E83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Paul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Lavery</w:t>
                      </w:r>
                      <w:proofErr w:type="spellEnd"/>
                    </w:p>
                    <w:p w14:paraId="20AA3DC0" w14:textId="4BB0E591" w:rsidR="00BE7C03" w:rsidRDefault="00BE7C03" w:rsidP="00BE7C03">
                      <w:pPr>
                        <w:pStyle w:val="Heading1"/>
                      </w:pPr>
                      <w:r>
                        <w:t xml:space="preserve">                                                                 </w:t>
                      </w:r>
                      <w:r>
                        <w:t>CEATHRU AODHA DHUIBH</w:t>
                      </w:r>
                    </w:p>
                    <w:p w14:paraId="3E0FA287" w14:textId="77777777" w:rsidR="00BE7C03" w:rsidRDefault="00BE7C03" w:rsidP="00BE7C03">
                      <w:pPr>
                        <w:jc w:val="center"/>
                      </w:pPr>
                      <w:r>
                        <w:t xml:space="preserve">        </w:t>
                      </w:r>
                    </w:p>
                    <w:p w14:paraId="78DADC39" w14:textId="77777777" w:rsidR="00BE7C03" w:rsidRPr="002F4E83" w:rsidRDefault="00BE7C03" w:rsidP="00BE7C0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2F4E83">
                        <w:rPr>
                          <w:rFonts w:ascii="Comic Sans MS" w:hAnsi="Comic Sans MS"/>
                          <w:sz w:val="18"/>
                          <w:szCs w:val="18"/>
                        </w:rPr>
                        <w:t>Runai</w:t>
                      </w:r>
                      <w:proofErr w:type="spellEnd"/>
                      <w:r w:rsidRPr="002F4E83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</w:p>
                    <w:p w14:paraId="7F3F65F9" w14:textId="77777777" w:rsidR="00BE7C03" w:rsidRDefault="00BE7C03" w:rsidP="00BE7C0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Acting</w:t>
                      </w:r>
                    </w:p>
                    <w:p w14:paraId="3E37F79F" w14:textId="5AB60A1C" w:rsidR="00BE7C03" w:rsidRPr="00BB6609" w:rsidRDefault="00BE7C03" w:rsidP="00BE7C0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Brendan </w:t>
                      </w:r>
                      <w:r w:rsidR="002222C2">
                        <w:rPr>
                          <w:rFonts w:ascii="Comic Sans MS" w:hAnsi="Comic Sans MS"/>
                          <w:sz w:val="18"/>
                          <w:szCs w:val="18"/>
                        </w:rPr>
                        <w:t>Guinness</w:t>
                      </w:r>
                    </w:p>
                  </w:txbxContent>
                </v:textbox>
              </v:shape>
            </w:pict>
          </mc:Fallback>
        </mc:AlternateContent>
      </w:r>
    </w:p>
    <w:p w14:paraId="2E535445" w14:textId="77777777" w:rsidR="00BE7C03" w:rsidRPr="00BD6E9A" w:rsidRDefault="00BE7C03" w:rsidP="00BE7C03">
      <w:pPr>
        <w:rPr>
          <w:rFonts w:ascii="Comic Sans MS" w:hAnsi="Comic Sans MS"/>
          <w:sz w:val="16"/>
        </w:rPr>
      </w:pPr>
    </w:p>
    <w:p w14:paraId="4DD4AC37" w14:textId="77777777" w:rsidR="00BE7C03" w:rsidRPr="00BD6E9A" w:rsidRDefault="00BE7C03" w:rsidP="00BE7C03">
      <w:pPr>
        <w:rPr>
          <w:rFonts w:ascii="Comic Sans MS" w:hAnsi="Comic Sans MS"/>
          <w:sz w:val="16"/>
        </w:rPr>
      </w:pPr>
    </w:p>
    <w:p w14:paraId="72DF88F4" w14:textId="77777777" w:rsidR="00BE7C03" w:rsidRPr="00BD6E9A" w:rsidRDefault="00BE7C03" w:rsidP="00BE7C03">
      <w:pPr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68B88" wp14:editId="3EB3B021">
                <wp:simplePos x="0" y="0"/>
                <wp:positionH relativeFrom="column">
                  <wp:posOffset>4495800</wp:posOffset>
                </wp:positionH>
                <wp:positionV relativeFrom="paragraph">
                  <wp:posOffset>32385</wp:posOffset>
                </wp:positionV>
                <wp:extent cx="1558290" cy="800100"/>
                <wp:effectExtent l="0" t="0" r="0" b="190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61216" w14:textId="77777777" w:rsidR="00BE7C03" w:rsidRPr="002F4E83" w:rsidRDefault="00BE7C03" w:rsidP="00BE7C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43D6D" wp14:editId="43656C5E">
                                  <wp:extent cx="1356360" cy="640080"/>
                                  <wp:effectExtent l="19050" t="0" r="0" b="0"/>
                                  <wp:docPr id="1" name="Picture 1" descr="Logo GA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GA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8B88" id="Text Box 24" o:spid="_x0000_s1027" type="#_x0000_t202" style="position:absolute;margin-left:354pt;margin-top:2.55pt;width:122.7pt;height:6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" stroked="f">
                <v:textbox>
                  <w:txbxContent>
                    <w:p w14:paraId="5A461216" w14:textId="77777777" w:rsidR="00BE7C03" w:rsidRPr="002F4E83" w:rsidRDefault="00BE7C03" w:rsidP="00BE7C03">
                      <w:r>
                        <w:rPr>
                          <w:noProof/>
                        </w:rPr>
                        <w:drawing>
                          <wp:inline distT="0" distB="0" distL="0" distR="0" wp14:anchorId="61743D6D" wp14:editId="43656C5E">
                            <wp:extent cx="1356360" cy="640080"/>
                            <wp:effectExtent l="19050" t="0" r="0" b="0"/>
                            <wp:docPr id="1" name="Picture 1" descr="Logo GA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GA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8C605" wp14:editId="4A517419">
                <wp:simplePos x="0" y="0"/>
                <wp:positionH relativeFrom="column">
                  <wp:posOffset>304800</wp:posOffset>
                </wp:positionH>
                <wp:positionV relativeFrom="paragraph">
                  <wp:posOffset>32385</wp:posOffset>
                </wp:positionV>
                <wp:extent cx="838200" cy="914400"/>
                <wp:effectExtent l="0" t="0" r="1905" b="190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B2FF6" w14:textId="77777777" w:rsidR="00BE7C03" w:rsidRDefault="00BE7C03" w:rsidP="00BE7C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DACBB9" wp14:editId="15C65A4B">
                                  <wp:extent cx="647700" cy="822960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8C605" id="Text Box 25" o:spid="_x0000_s1028" type="#_x0000_t202" style="position:absolute;margin-left:24pt;margin-top:2.55pt;width:6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" stroked="f">
                <v:textbox>
                  <w:txbxContent>
                    <w:p w14:paraId="24FB2FF6" w14:textId="77777777" w:rsidR="00BE7C03" w:rsidRDefault="00BE7C03" w:rsidP="00BE7C03">
                      <w:r>
                        <w:rPr>
                          <w:noProof/>
                        </w:rPr>
                        <w:drawing>
                          <wp:inline distT="0" distB="0" distL="0" distR="0" wp14:anchorId="65DACBB9" wp14:editId="15C65A4B">
                            <wp:extent cx="647700" cy="822960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95E3B8" w14:textId="77777777" w:rsidR="00BE7C03" w:rsidRPr="00BD6E9A" w:rsidRDefault="00BE7C03" w:rsidP="00BE7C03">
      <w:pPr>
        <w:rPr>
          <w:rFonts w:ascii="Comic Sans MS" w:hAnsi="Comic Sans MS"/>
          <w:sz w:val="16"/>
        </w:rPr>
      </w:pPr>
    </w:p>
    <w:p w14:paraId="054DACB0" w14:textId="77777777" w:rsidR="00BE7C03" w:rsidRPr="00BD6E9A" w:rsidRDefault="00BE7C03" w:rsidP="00BE7C03">
      <w:pPr>
        <w:rPr>
          <w:rFonts w:ascii="Comic Sans MS" w:hAnsi="Comic Sans MS"/>
          <w:sz w:val="16"/>
        </w:rPr>
      </w:pPr>
    </w:p>
    <w:p w14:paraId="0FE6A12D" w14:textId="77777777" w:rsidR="00BE7C03" w:rsidRPr="00BD6E9A" w:rsidRDefault="00BE7C03" w:rsidP="00BE7C03">
      <w:pPr>
        <w:rPr>
          <w:rFonts w:ascii="Comic Sans MS" w:hAnsi="Comic Sans MS"/>
          <w:sz w:val="16"/>
        </w:rPr>
      </w:pPr>
    </w:p>
    <w:p w14:paraId="1DC1E888" w14:textId="77777777" w:rsidR="00BE7C03" w:rsidRPr="00BD6E9A" w:rsidRDefault="00BE7C03" w:rsidP="00BE7C03">
      <w:pPr>
        <w:rPr>
          <w:rFonts w:ascii="Comic Sans MS" w:hAnsi="Comic Sans MS"/>
          <w:sz w:val="16"/>
        </w:rPr>
      </w:pPr>
    </w:p>
    <w:p w14:paraId="33027130" w14:textId="77777777" w:rsidR="00BE7C03" w:rsidRPr="00BD6E9A" w:rsidRDefault="00BE7C03" w:rsidP="00BE7C03">
      <w:pPr>
        <w:rPr>
          <w:rFonts w:ascii="Comic Sans MS" w:hAnsi="Comic Sans MS"/>
          <w:sz w:val="16"/>
        </w:rPr>
      </w:pPr>
    </w:p>
    <w:p w14:paraId="7FBD18B9" w14:textId="77777777" w:rsidR="00BE7C03" w:rsidRPr="00BD6E9A" w:rsidRDefault="00BE7C03" w:rsidP="00BE7C03">
      <w:pPr>
        <w:rPr>
          <w:rFonts w:ascii="Comic Sans MS" w:hAnsi="Comic Sans MS"/>
          <w:sz w:val="16"/>
        </w:rPr>
      </w:pPr>
    </w:p>
    <w:p w14:paraId="146A6CB1" w14:textId="77777777" w:rsidR="00BE7C03" w:rsidRPr="00BD6E9A" w:rsidRDefault="00BE7C03" w:rsidP="00BE7C03">
      <w:pPr>
        <w:rPr>
          <w:rFonts w:ascii="Comic Sans MS" w:hAnsi="Comic Sans MS"/>
          <w:sz w:val="16"/>
        </w:rPr>
      </w:pPr>
    </w:p>
    <w:p w14:paraId="51D882F7" w14:textId="77777777" w:rsidR="00BE7C03" w:rsidRPr="00BD6E9A" w:rsidRDefault="00BE7C03" w:rsidP="00BE7C03">
      <w:pPr>
        <w:rPr>
          <w:rFonts w:ascii="Comic Sans MS" w:hAnsi="Comic Sans MS"/>
          <w:sz w:val="16"/>
        </w:rPr>
      </w:pPr>
    </w:p>
    <w:p w14:paraId="7A250E33" w14:textId="77777777" w:rsidR="00BE7C03" w:rsidRPr="00BD6E9A" w:rsidRDefault="00BE7C03" w:rsidP="00BE7C03">
      <w:pPr>
        <w:rPr>
          <w:rFonts w:ascii="Comic Sans MS" w:hAnsi="Comic Sans MS"/>
          <w:sz w:val="16"/>
        </w:rPr>
      </w:pPr>
    </w:p>
    <w:p w14:paraId="7A9EBDE0" w14:textId="77777777" w:rsidR="00BE7C03" w:rsidRDefault="00BE7C03" w:rsidP="00BE7C03">
      <w:pPr>
        <w:rPr>
          <w:rFonts w:ascii="Comic Sans MS" w:hAnsi="Comic Sans MS"/>
          <w:sz w:val="16"/>
        </w:rPr>
      </w:pPr>
    </w:p>
    <w:p w14:paraId="36E72440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</w:p>
    <w:p w14:paraId="5C66780D" w14:textId="77777777" w:rsidR="00BE7C03" w:rsidRDefault="00BE7C03" w:rsidP="00BE7C0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8th</w:t>
      </w:r>
      <w:r w:rsidRPr="00A70D9F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November</w:t>
      </w:r>
      <w:r w:rsidRPr="00A70D9F">
        <w:rPr>
          <w:rFonts w:ascii="Comic Sans MS" w:hAnsi="Comic Sans MS"/>
          <w:sz w:val="22"/>
          <w:szCs w:val="22"/>
        </w:rPr>
        <w:t xml:space="preserve"> 20</w:t>
      </w:r>
      <w:r>
        <w:rPr>
          <w:rFonts w:ascii="Comic Sans MS" w:hAnsi="Comic Sans MS"/>
          <w:sz w:val="22"/>
          <w:szCs w:val="22"/>
        </w:rPr>
        <w:t>22</w:t>
      </w:r>
    </w:p>
    <w:p w14:paraId="62186B87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</w:p>
    <w:p w14:paraId="5DE20DF5" w14:textId="77777777" w:rsidR="00BE7C03" w:rsidRDefault="00BE7C03" w:rsidP="00BE7C03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>A Chara,</w:t>
      </w:r>
    </w:p>
    <w:p w14:paraId="443E49C5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</w:p>
    <w:p w14:paraId="24A0D546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>CARRYDUFF G.A.C.</w:t>
      </w:r>
      <w:r>
        <w:rPr>
          <w:rFonts w:ascii="Comic Sans MS" w:hAnsi="Comic Sans MS"/>
          <w:sz w:val="22"/>
          <w:szCs w:val="22"/>
        </w:rPr>
        <w:t xml:space="preserve">  </w:t>
      </w:r>
      <w:r w:rsidRPr="00A70D9F">
        <w:rPr>
          <w:rFonts w:ascii="Comic Sans MS" w:hAnsi="Comic Sans MS"/>
          <w:sz w:val="22"/>
          <w:szCs w:val="22"/>
        </w:rPr>
        <w:t>20</w:t>
      </w:r>
      <w:r>
        <w:rPr>
          <w:rFonts w:ascii="Comic Sans MS" w:hAnsi="Comic Sans MS"/>
          <w:sz w:val="22"/>
          <w:szCs w:val="22"/>
        </w:rPr>
        <w:t>22</w:t>
      </w:r>
      <w:r w:rsidRPr="00A70D9F">
        <w:rPr>
          <w:rFonts w:ascii="Comic Sans MS" w:hAnsi="Comic Sans MS"/>
          <w:sz w:val="22"/>
          <w:szCs w:val="22"/>
        </w:rPr>
        <w:t xml:space="preserve"> ANNUAL GENERAL MEETING</w:t>
      </w:r>
    </w:p>
    <w:p w14:paraId="49229594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</w:p>
    <w:p w14:paraId="4ED11C9E" w14:textId="17E9840F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 xml:space="preserve">Notice is hereby given that the Annual General Meeting (AGM) shall take place in the </w:t>
      </w:r>
      <w:r>
        <w:rPr>
          <w:rFonts w:ascii="Comic Sans MS" w:hAnsi="Comic Sans MS"/>
          <w:sz w:val="22"/>
          <w:szCs w:val="22"/>
        </w:rPr>
        <w:t>Hub at the on Wednesday 30</w:t>
      </w:r>
      <w:r w:rsidRPr="00A70D9F">
        <w:rPr>
          <w:rFonts w:ascii="Comic Sans MS" w:hAnsi="Comic Sans MS"/>
          <w:sz w:val="22"/>
          <w:szCs w:val="22"/>
        </w:rPr>
        <w:t>th November 20</w:t>
      </w:r>
      <w:r>
        <w:rPr>
          <w:rFonts w:ascii="Comic Sans MS" w:hAnsi="Comic Sans MS"/>
          <w:sz w:val="22"/>
          <w:szCs w:val="22"/>
        </w:rPr>
        <w:t>22</w:t>
      </w:r>
      <w:r w:rsidRPr="00A70D9F">
        <w:rPr>
          <w:rFonts w:ascii="Comic Sans MS" w:hAnsi="Comic Sans MS"/>
          <w:sz w:val="22"/>
          <w:szCs w:val="22"/>
        </w:rPr>
        <w:t xml:space="preserve"> at </w:t>
      </w:r>
      <w:r>
        <w:rPr>
          <w:rFonts w:ascii="Comic Sans MS" w:hAnsi="Comic Sans MS"/>
          <w:sz w:val="22"/>
          <w:szCs w:val="22"/>
        </w:rPr>
        <w:t>8</w:t>
      </w:r>
      <w:r w:rsidRPr="00A70D9F">
        <w:rPr>
          <w:rFonts w:ascii="Comic Sans MS" w:hAnsi="Comic Sans MS"/>
          <w:sz w:val="22"/>
          <w:szCs w:val="22"/>
        </w:rPr>
        <w:t>.00pm. Under the Constitution, adopted by the Club at the 20</w:t>
      </w:r>
      <w:r>
        <w:rPr>
          <w:rFonts w:ascii="Comic Sans MS" w:hAnsi="Comic Sans MS"/>
          <w:sz w:val="22"/>
          <w:szCs w:val="22"/>
        </w:rPr>
        <w:t>21</w:t>
      </w:r>
      <w:r w:rsidRPr="00A70D9F">
        <w:rPr>
          <w:rFonts w:ascii="Comic Sans MS" w:hAnsi="Comic Sans MS"/>
          <w:sz w:val="22"/>
          <w:szCs w:val="22"/>
        </w:rPr>
        <w:t xml:space="preserve"> AGM at least 1</w:t>
      </w:r>
      <w:r>
        <w:rPr>
          <w:rFonts w:ascii="Comic Sans MS" w:hAnsi="Comic Sans MS"/>
          <w:sz w:val="22"/>
          <w:szCs w:val="22"/>
        </w:rPr>
        <w:t>5</w:t>
      </w:r>
      <w:r w:rsidRPr="00A70D9F">
        <w:rPr>
          <w:rFonts w:ascii="Comic Sans MS" w:hAnsi="Comic Sans MS"/>
          <w:sz w:val="22"/>
          <w:szCs w:val="22"/>
        </w:rPr>
        <w:t xml:space="preserve">% of adult </w:t>
      </w:r>
      <w:r>
        <w:rPr>
          <w:rFonts w:ascii="Comic Sans MS" w:hAnsi="Comic Sans MS"/>
          <w:sz w:val="22"/>
          <w:szCs w:val="22"/>
        </w:rPr>
        <w:t>full</w:t>
      </w:r>
      <w:r w:rsidRPr="00A70D9F">
        <w:rPr>
          <w:rFonts w:ascii="Comic Sans MS" w:hAnsi="Comic Sans MS"/>
          <w:sz w:val="22"/>
          <w:szCs w:val="22"/>
        </w:rPr>
        <w:t xml:space="preserve"> members must be present for the AGM to proceed.  If at least 1</w:t>
      </w:r>
      <w:r>
        <w:rPr>
          <w:rFonts w:ascii="Comic Sans MS" w:hAnsi="Comic Sans MS"/>
          <w:sz w:val="22"/>
          <w:szCs w:val="22"/>
        </w:rPr>
        <w:t>5</w:t>
      </w:r>
      <w:r w:rsidRPr="00A70D9F">
        <w:rPr>
          <w:rFonts w:ascii="Comic Sans MS" w:hAnsi="Comic Sans MS"/>
          <w:sz w:val="22"/>
          <w:szCs w:val="22"/>
        </w:rPr>
        <w:t xml:space="preserve">% </w:t>
      </w:r>
      <w:r>
        <w:rPr>
          <w:rFonts w:ascii="Comic Sans MS" w:hAnsi="Comic Sans MS"/>
          <w:sz w:val="22"/>
          <w:szCs w:val="22"/>
        </w:rPr>
        <w:t xml:space="preserve">of adult full members </w:t>
      </w:r>
      <w:r w:rsidRPr="00A70D9F">
        <w:rPr>
          <w:rFonts w:ascii="Comic Sans MS" w:hAnsi="Comic Sans MS"/>
          <w:sz w:val="22"/>
          <w:szCs w:val="22"/>
        </w:rPr>
        <w:t xml:space="preserve">do not attend on </w:t>
      </w:r>
      <w:r>
        <w:rPr>
          <w:rFonts w:ascii="Comic Sans MS" w:hAnsi="Comic Sans MS"/>
          <w:sz w:val="22"/>
          <w:szCs w:val="22"/>
        </w:rPr>
        <w:t>30t</w:t>
      </w:r>
      <w:r w:rsidRPr="00A70D9F">
        <w:rPr>
          <w:rFonts w:ascii="Comic Sans MS" w:hAnsi="Comic Sans MS"/>
          <w:sz w:val="22"/>
          <w:szCs w:val="22"/>
        </w:rPr>
        <w:t xml:space="preserve">h </w:t>
      </w:r>
      <w:r>
        <w:rPr>
          <w:rFonts w:ascii="Comic Sans MS" w:hAnsi="Comic Sans MS"/>
          <w:sz w:val="22"/>
          <w:szCs w:val="22"/>
        </w:rPr>
        <w:t xml:space="preserve">of </w:t>
      </w:r>
      <w:r w:rsidRPr="00A70D9F">
        <w:rPr>
          <w:rFonts w:ascii="Comic Sans MS" w:hAnsi="Comic Sans MS"/>
          <w:sz w:val="22"/>
          <w:szCs w:val="22"/>
        </w:rPr>
        <w:t>Novembe</w:t>
      </w:r>
      <w:r>
        <w:rPr>
          <w:rFonts w:ascii="Comic Sans MS" w:hAnsi="Comic Sans MS"/>
          <w:sz w:val="22"/>
          <w:szCs w:val="22"/>
        </w:rPr>
        <w:t>r</w:t>
      </w:r>
      <w:r w:rsidRPr="00A70D9F">
        <w:rPr>
          <w:rFonts w:ascii="Comic Sans MS" w:hAnsi="Comic Sans MS"/>
          <w:sz w:val="22"/>
          <w:szCs w:val="22"/>
        </w:rPr>
        <w:t xml:space="preserve">, the AGM must be adjourned until the following week.  </w:t>
      </w:r>
      <w:r w:rsidR="00F73EA6">
        <w:rPr>
          <w:rFonts w:ascii="Comic Sans MS" w:hAnsi="Comic Sans MS"/>
          <w:sz w:val="22"/>
          <w:szCs w:val="22"/>
        </w:rPr>
        <w:t>All nominees and nominators must be full adult members whose membership for 2022 was paid in advance of 31</w:t>
      </w:r>
      <w:r w:rsidR="00F73EA6" w:rsidRPr="00F73EA6">
        <w:rPr>
          <w:rFonts w:ascii="Comic Sans MS" w:hAnsi="Comic Sans MS"/>
          <w:sz w:val="22"/>
          <w:szCs w:val="22"/>
          <w:vertAlign w:val="superscript"/>
        </w:rPr>
        <w:t>st</w:t>
      </w:r>
      <w:r w:rsidR="00F73EA6">
        <w:rPr>
          <w:rFonts w:ascii="Comic Sans MS" w:hAnsi="Comic Sans MS"/>
          <w:sz w:val="22"/>
          <w:szCs w:val="22"/>
        </w:rPr>
        <w:t xml:space="preserve"> March 2022</w:t>
      </w:r>
      <w:r w:rsidRPr="00A70D9F">
        <w:rPr>
          <w:rFonts w:ascii="Comic Sans MS" w:hAnsi="Comic Sans MS"/>
          <w:sz w:val="22"/>
          <w:szCs w:val="22"/>
        </w:rPr>
        <w:t>.</w:t>
      </w:r>
    </w:p>
    <w:p w14:paraId="4743A8AC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</w:p>
    <w:p w14:paraId="09AAAF12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 xml:space="preserve">All nominations for the committee or motions to the AGM must be made on the </w:t>
      </w:r>
      <w:r>
        <w:rPr>
          <w:rFonts w:ascii="Comic Sans MS" w:hAnsi="Comic Sans MS"/>
          <w:sz w:val="22"/>
          <w:szCs w:val="22"/>
        </w:rPr>
        <w:t>attached</w:t>
      </w:r>
      <w:r w:rsidRPr="00A70D9F">
        <w:rPr>
          <w:rFonts w:ascii="Comic Sans MS" w:hAnsi="Comic Sans MS"/>
          <w:sz w:val="22"/>
          <w:szCs w:val="22"/>
        </w:rPr>
        <w:t xml:space="preserve"> forms and must reach the Secretary by no later than </w:t>
      </w:r>
      <w:r>
        <w:rPr>
          <w:rFonts w:ascii="Comic Sans MS" w:hAnsi="Comic Sans MS"/>
          <w:sz w:val="22"/>
          <w:szCs w:val="22"/>
        </w:rPr>
        <w:t>8.00 pm on the 16</w:t>
      </w:r>
      <w:r w:rsidRPr="009F7F32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of November</w:t>
      </w:r>
      <w:r w:rsidRPr="00A70D9F">
        <w:rPr>
          <w:rFonts w:ascii="Comic Sans MS" w:hAnsi="Comic Sans MS"/>
          <w:sz w:val="22"/>
          <w:szCs w:val="22"/>
        </w:rPr>
        <w:t xml:space="preserve"> </w:t>
      </w:r>
      <w:r w:rsidRPr="00CD1379">
        <w:rPr>
          <w:rFonts w:ascii="Comic Sans MS" w:eastAsia="Times" w:hAnsi="Comic Sans MS" w:cs="Times"/>
          <w:color w:val="000000" w:themeColor="text1"/>
          <w:sz w:val="22"/>
          <w:szCs w:val="22"/>
        </w:rPr>
        <w:t>by email  to (</w:t>
      </w:r>
      <w:hyperlink r:id="rId11">
        <w:r w:rsidRPr="00CD1379">
          <w:rPr>
            <w:rStyle w:val="Hyperlink"/>
            <w:rFonts w:ascii="Comic Sans MS" w:eastAsia="Times" w:hAnsi="Comic Sans MS" w:cs="Times"/>
            <w:sz w:val="22"/>
            <w:szCs w:val="22"/>
          </w:rPr>
          <w:t>secretary.carryduff.down@gaa.ie</w:t>
        </w:r>
      </w:hyperlink>
      <w:r w:rsidRPr="00CD1379">
        <w:rPr>
          <w:rFonts w:ascii="Comic Sans MS" w:eastAsia="Times" w:hAnsi="Comic Sans MS" w:cs="Times"/>
          <w:color w:val="000000" w:themeColor="text1"/>
          <w:sz w:val="22"/>
          <w:szCs w:val="22"/>
        </w:rPr>
        <w:t xml:space="preserve">),  or by post </w:t>
      </w:r>
      <w:r w:rsidRPr="00CD1379">
        <w:rPr>
          <w:rFonts w:ascii="Comic Sans MS" w:hAnsi="Comic Sans MS"/>
          <w:sz w:val="22"/>
          <w:szCs w:val="22"/>
        </w:rPr>
        <w:t xml:space="preserve">Secretary Carryduff GAC, </w:t>
      </w:r>
      <w:proofErr w:type="spellStart"/>
      <w:r w:rsidRPr="00CD1379">
        <w:rPr>
          <w:rFonts w:ascii="Comic Sans MS" w:hAnsi="Comic Sans MS"/>
          <w:sz w:val="22"/>
          <w:szCs w:val="22"/>
        </w:rPr>
        <w:t>Knockbracken</w:t>
      </w:r>
      <w:proofErr w:type="spellEnd"/>
      <w:r w:rsidRPr="00CD1379">
        <w:rPr>
          <w:rFonts w:ascii="Comic Sans MS" w:hAnsi="Comic Sans MS"/>
          <w:sz w:val="22"/>
          <w:szCs w:val="22"/>
        </w:rPr>
        <w:t xml:space="preserve"> Drive, Carryduff. BT8 8EX</w:t>
      </w:r>
      <w:r>
        <w:rPr>
          <w:rFonts w:ascii="Times" w:eastAsia="Times" w:hAnsi="Times" w:cs="Times"/>
          <w:color w:val="000000" w:themeColor="text1"/>
          <w:sz w:val="22"/>
          <w:szCs w:val="22"/>
        </w:rPr>
        <w:t>.</w:t>
      </w:r>
      <w:r w:rsidRPr="002F13BD">
        <w:rPr>
          <w:rFonts w:ascii="Times" w:eastAsia="Times" w:hAnsi="Times" w:cs="Times"/>
          <w:color w:val="000000" w:themeColor="text1"/>
          <w:sz w:val="22"/>
          <w:szCs w:val="22"/>
        </w:rPr>
        <w:t xml:space="preserve"> </w:t>
      </w:r>
      <w:r w:rsidRPr="00A70D9F">
        <w:rPr>
          <w:rFonts w:ascii="Comic Sans MS" w:hAnsi="Comic Sans MS"/>
          <w:sz w:val="22"/>
          <w:szCs w:val="22"/>
        </w:rPr>
        <w:t xml:space="preserve">In accordance with the wishes of the 2000 AGM the name of the </w:t>
      </w:r>
      <w:r>
        <w:rPr>
          <w:rFonts w:ascii="Comic Sans MS" w:hAnsi="Comic Sans MS"/>
          <w:sz w:val="22"/>
          <w:szCs w:val="22"/>
        </w:rPr>
        <w:t>current</w:t>
      </w:r>
      <w:r w:rsidRPr="00A70D9F">
        <w:rPr>
          <w:rFonts w:ascii="Comic Sans MS" w:hAnsi="Comic Sans MS"/>
          <w:sz w:val="22"/>
          <w:szCs w:val="22"/>
        </w:rPr>
        <w:t xml:space="preserve"> holder of each office is shown and advice as to their eligibility for re-election.  </w:t>
      </w:r>
    </w:p>
    <w:p w14:paraId="740AFE2F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</w:p>
    <w:p w14:paraId="64C63733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 xml:space="preserve">In accordance with the Club Constitution the following documents will be available on the Club website (www.carryduffgac.com) from </w:t>
      </w:r>
      <w:r>
        <w:rPr>
          <w:rFonts w:ascii="Comic Sans MS" w:hAnsi="Comic Sans MS"/>
          <w:sz w:val="22"/>
          <w:szCs w:val="22"/>
        </w:rPr>
        <w:t>23rd</w:t>
      </w:r>
      <w:r w:rsidRPr="00A70D9F">
        <w:rPr>
          <w:rFonts w:ascii="Comic Sans MS" w:hAnsi="Comic Sans MS"/>
          <w:sz w:val="22"/>
          <w:szCs w:val="22"/>
        </w:rPr>
        <w:t xml:space="preserve"> November 20</w:t>
      </w:r>
      <w:r>
        <w:rPr>
          <w:rFonts w:ascii="Comic Sans MS" w:hAnsi="Comic Sans MS"/>
          <w:sz w:val="22"/>
          <w:szCs w:val="22"/>
        </w:rPr>
        <w:t>22</w:t>
      </w:r>
      <w:r w:rsidRPr="00A70D9F">
        <w:rPr>
          <w:rFonts w:ascii="Comic Sans MS" w:hAnsi="Comic Sans MS"/>
          <w:sz w:val="22"/>
          <w:szCs w:val="22"/>
        </w:rPr>
        <w:t>:</w:t>
      </w:r>
    </w:p>
    <w:p w14:paraId="23408F8C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</w:p>
    <w:p w14:paraId="7ECFB689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ab/>
        <w:t>Agenda for the meeting</w:t>
      </w:r>
    </w:p>
    <w:p w14:paraId="019AAD52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ab/>
        <w:t>Annual Report of the Secretary</w:t>
      </w:r>
    </w:p>
    <w:p w14:paraId="25F7C688" w14:textId="77777777" w:rsidR="00BE7C03" w:rsidRDefault="00BE7C03" w:rsidP="00BE7C03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ab/>
        <w:t>Financial Statements</w:t>
      </w:r>
    </w:p>
    <w:p w14:paraId="2D881B89" w14:textId="0203D701" w:rsidR="00BE7C03" w:rsidRDefault="00BE7C03" w:rsidP="00BE7C03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Accountants / Auditors report</w:t>
      </w:r>
    </w:p>
    <w:p w14:paraId="59952ABA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List of Nominations </w:t>
      </w:r>
    </w:p>
    <w:p w14:paraId="4A94FC7F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ab/>
        <w:t>Copies of any motions for consideration at the meeting</w:t>
      </w:r>
    </w:p>
    <w:p w14:paraId="50A76AE7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</w:p>
    <w:p w14:paraId="41BD06CB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 xml:space="preserve">Is mise le </w:t>
      </w:r>
      <w:proofErr w:type="spellStart"/>
      <w:r w:rsidRPr="00A70D9F">
        <w:rPr>
          <w:rFonts w:ascii="Comic Sans MS" w:hAnsi="Comic Sans MS"/>
          <w:sz w:val="22"/>
          <w:szCs w:val="22"/>
        </w:rPr>
        <w:t>meas</w:t>
      </w:r>
      <w:proofErr w:type="spellEnd"/>
      <w:r w:rsidRPr="00A70D9F">
        <w:rPr>
          <w:rFonts w:ascii="Comic Sans MS" w:hAnsi="Comic Sans MS"/>
          <w:sz w:val="22"/>
          <w:szCs w:val="22"/>
        </w:rPr>
        <w:t>,</w:t>
      </w:r>
    </w:p>
    <w:p w14:paraId="0BBA82A6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</w:p>
    <w:p w14:paraId="0D32D92C" w14:textId="77777777" w:rsidR="00BE7C03" w:rsidRPr="00A70D9F" w:rsidRDefault="00BE7C03" w:rsidP="00BE7C03">
      <w:pPr>
        <w:rPr>
          <w:rFonts w:ascii="Comic Sans MS" w:hAnsi="Comic Sans MS"/>
          <w:sz w:val="22"/>
          <w:szCs w:val="22"/>
        </w:rPr>
      </w:pPr>
    </w:p>
    <w:p w14:paraId="72C22FAB" w14:textId="6A3C29A5" w:rsidR="00BE7C03" w:rsidRPr="00A70D9F" w:rsidRDefault="00BE7C03" w:rsidP="00BE7C03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Brendan </w:t>
      </w:r>
      <w:r w:rsidR="002222C2">
        <w:rPr>
          <w:rFonts w:ascii="Comic Sans MS" w:hAnsi="Comic Sans MS"/>
          <w:b/>
          <w:sz w:val="22"/>
          <w:szCs w:val="22"/>
        </w:rPr>
        <w:t>Guinness</w:t>
      </w:r>
    </w:p>
    <w:p w14:paraId="1EABA64A" w14:textId="77777777" w:rsidR="00BE7C03" w:rsidRPr="00A70D9F" w:rsidRDefault="00BE7C03" w:rsidP="00BE7C03">
      <w:pPr>
        <w:rPr>
          <w:rFonts w:ascii="Comic Sans MS" w:hAnsi="Comic Sans MS"/>
          <w:b/>
          <w:sz w:val="22"/>
          <w:szCs w:val="22"/>
        </w:rPr>
      </w:pPr>
      <w:proofErr w:type="spellStart"/>
      <w:r w:rsidRPr="00A70D9F">
        <w:rPr>
          <w:rFonts w:ascii="Comic Sans MS" w:hAnsi="Comic Sans MS"/>
          <w:b/>
          <w:sz w:val="22"/>
          <w:szCs w:val="22"/>
        </w:rPr>
        <w:t>Runai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(Acting)</w:t>
      </w:r>
    </w:p>
    <w:p w14:paraId="241C86F0" w14:textId="77777777" w:rsidR="00BE7C03" w:rsidRPr="00086428" w:rsidRDefault="00BE7C03" w:rsidP="00BE7C03">
      <w:pPr>
        <w:rPr>
          <w:rFonts w:ascii="Comic Sans MS" w:hAnsi="Comic Sans MS"/>
          <w:sz w:val="22"/>
          <w:szCs w:val="22"/>
        </w:rPr>
      </w:pPr>
    </w:p>
    <w:sectPr w:rsidR="00BE7C03" w:rsidRPr="00086428">
      <w:pgSz w:w="11906" w:h="16838"/>
      <w:pgMar w:top="851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023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E14F1"/>
    <w:multiLevelType w:val="hybridMultilevel"/>
    <w:tmpl w:val="FFFFFFFF"/>
    <w:lvl w:ilvl="0" w:tplc="3DE4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20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AB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08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41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6A0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45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A8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85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91221"/>
    <w:multiLevelType w:val="hybridMultilevel"/>
    <w:tmpl w:val="FFFFFFFF"/>
    <w:lvl w:ilvl="0" w:tplc="5D46D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6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4B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62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20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A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29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84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869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0BE5"/>
    <w:multiLevelType w:val="hybridMultilevel"/>
    <w:tmpl w:val="FFFFFFFF"/>
    <w:lvl w:ilvl="0" w:tplc="F07A20BA">
      <w:start w:val="1"/>
      <w:numFmt w:val="decimal"/>
      <w:lvlText w:val="%1."/>
      <w:lvlJc w:val="left"/>
      <w:pPr>
        <w:ind w:left="720" w:hanging="360"/>
      </w:pPr>
    </w:lvl>
    <w:lvl w:ilvl="1" w:tplc="04B26DA0">
      <w:start w:val="1"/>
      <w:numFmt w:val="lowerLetter"/>
      <w:lvlText w:val="%2."/>
      <w:lvlJc w:val="left"/>
      <w:pPr>
        <w:ind w:left="1440" w:hanging="360"/>
      </w:pPr>
    </w:lvl>
    <w:lvl w:ilvl="2" w:tplc="FB8AA0AC">
      <w:start w:val="1"/>
      <w:numFmt w:val="lowerRoman"/>
      <w:lvlText w:val="%3."/>
      <w:lvlJc w:val="right"/>
      <w:pPr>
        <w:ind w:left="2160" w:hanging="180"/>
      </w:pPr>
    </w:lvl>
    <w:lvl w:ilvl="3" w:tplc="5EA672B4">
      <w:start w:val="1"/>
      <w:numFmt w:val="decimal"/>
      <w:lvlText w:val="%4."/>
      <w:lvlJc w:val="left"/>
      <w:pPr>
        <w:ind w:left="2880" w:hanging="360"/>
      </w:pPr>
    </w:lvl>
    <w:lvl w:ilvl="4" w:tplc="DC9CFA7C">
      <w:start w:val="1"/>
      <w:numFmt w:val="lowerLetter"/>
      <w:lvlText w:val="%5."/>
      <w:lvlJc w:val="left"/>
      <w:pPr>
        <w:ind w:left="3600" w:hanging="360"/>
      </w:pPr>
    </w:lvl>
    <w:lvl w:ilvl="5" w:tplc="F4EA3E84">
      <w:start w:val="1"/>
      <w:numFmt w:val="lowerRoman"/>
      <w:lvlText w:val="%6."/>
      <w:lvlJc w:val="right"/>
      <w:pPr>
        <w:ind w:left="4320" w:hanging="180"/>
      </w:pPr>
    </w:lvl>
    <w:lvl w:ilvl="6" w:tplc="C9844250">
      <w:start w:val="1"/>
      <w:numFmt w:val="decimal"/>
      <w:lvlText w:val="%7."/>
      <w:lvlJc w:val="left"/>
      <w:pPr>
        <w:ind w:left="5040" w:hanging="360"/>
      </w:pPr>
    </w:lvl>
    <w:lvl w:ilvl="7" w:tplc="49329718">
      <w:start w:val="1"/>
      <w:numFmt w:val="lowerLetter"/>
      <w:lvlText w:val="%8."/>
      <w:lvlJc w:val="left"/>
      <w:pPr>
        <w:ind w:left="5760" w:hanging="360"/>
      </w:pPr>
    </w:lvl>
    <w:lvl w:ilvl="8" w:tplc="13C24E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7BC2"/>
    <w:multiLevelType w:val="singleLevel"/>
    <w:tmpl w:val="08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A171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4D191A"/>
    <w:multiLevelType w:val="hybridMultilevel"/>
    <w:tmpl w:val="3DB81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110"/>
    <w:multiLevelType w:val="hybridMultilevel"/>
    <w:tmpl w:val="FFFFFFFF"/>
    <w:lvl w:ilvl="0" w:tplc="A1908F50">
      <w:start w:val="1"/>
      <w:numFmt w:val="decimal"/>
      <w:lvlText w:val="%1."/>
      <w:lvlJc w:val="left"/>
      <w:pPr>
        <w:ind w:left="720" w:hanging="360"/>
      </w:pPr>
    </w:lvl>
    <w:lvl w:ilvl="1" w:tplc="96EE976C">
      <w:start w:val="1"/>
      <w:numFmt w:val="lowerLetter"/>
      <w:lvlText w:val="%2."/>
      <w:lvlJc w:val="left"/>
      <w:pPr>
        <w:ind w:left="1440" w:hanging="360"/>
      </w:pPr>
    </w:lvl>
    <w:lvl w:ilvl="2" w:tplc="88A0E08A">
      <w:start w:val="1"/>
      <w:numFmt w:val="lowerRoman"/>
      <w:lvlText w:val="%3."/>
      <w:lvlJc w:val="right"/>
      <w:pPr>
        <w:ind w:left="2160" w:hanging="180"/>
      </w:pPr>
    </w:lvl>
    <w:lvl w:ilvl="3" w:tplc="C8AC09EC">
      <w:start w:val="1"/>
      <w:numFmt w:val="decimal"/>
      <w:lvlText w:val="%4."/>
      <w:lvlJc w:val="left"/>
      <w:pPr>
        <w:ind w:left="2880" w:hanging="360"/>
      </w:pPr>
    </w:lvl>
    <w:lvl w:ilvl="4" w:tplc="F676945E">
      <w:start w:val="1"/>
      <w:numFmt w:val="lowerLetter"/>
      <w:lvlText w:val="%5."/>
      <w:lvlJc w:val="left"/>
      <w:pPr>
        <w:ind w:left="3600" w:hanging="360"/>
      </w:pPr>
    </w:lvl>
    <w:lvl w:ilvl="5" w:tplc="7E249A66">
      <w:start w:val="1"/>
      <w:numFmt w:val="lowerRoman"/>
      <w:lvlText w:val="%6."/>
      <w:lvlJc w:val="right"/>
      <w:pPr>
        <w:ind w:left="4320" w:hanging="180"/>
      </w:pPr>
    </w:lvl>
    <w:lvl w:ilvl="6" w:tplc="A8D0B9EA">
      <w:start w:val="1"/>
      <w:numFmt w:val="decimal"/>
      <w:lvlText w:val="%7."/>
      <w:lvlJc w:val="left"/>
      <w:pPr>
        <w:ind w:left="5040" w:hanging="360"/>
      </w:pPr>
    </w:lvl>
    <w:lvl w:ilvl="7" w:tplc="BAC6DFC0">
      <w:start w:val="1"/>
      <w:numFmt w:val="lowerLetter"/>
      <w:lvlText w:val="%8."/>
      <w:lvlJc w:val="left"/>
      <w:pPr>
        <w:ind w:left="5760" w:hanging="360"/>
      </w:pPr>
    </w:lvl>
    <w:lvl w:ilvl="8" w:tplc="83A84512">
      <w:start w:val="1"/>
      <w:numFmt w:val="lowerRoman"/>
      <w:lvlText w:val="%9."/>
      <w:lvlJc w:val="right"/>
      <w:pPr>
        <w:ind w:left="6480" w:hanging="180"/>
      </w:pPr>
    </w:lvl>
  </w:abstractNum>
  <w:num w:numId="1" w16cid:durableId="882523933">
    <w:abstractNumId w:val="2"/>
  </w:num>
  <w:num w:numId="2" w16cid:durableId="1219704983">
    <w:abstractNumId w:val="7"/>
  </w:num>
  <w:num w:numId="3" w16cid:durableId="55864085">
    <w:abstractNumId w:val="3"/>
  </w:num>
  <w:num w:numId="4" w16cid:durableId="1640529720">
    <w:abstractNumId w:val="1"/>
  </w:num>
  <w:num w:numId="5" w16cid:durableId="1828472404">
    <w:abstractNumId w:val="5"/>
  </w:num>
  <w:num w:numId="6" w16cid:durableId="980037350">
    <w:abstractNumId w:val="4"/>
  </w:num>
  <w:num w:numId="7" w16cid:durableId="170532937">
    <w:abstractNumId w:val="6"/>
  </w:num>
  <w:num w:numId="8" w16cid:durableId="70637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A2"/>
    <w:rsid w:val="00000601"/>
    <w:rsid w:val="000E097E"/>
    <w:rsid w:val="001017FF"/>
    <w:rsid w:val="00156226"/>
    <w:rsid w:val="00156821"/>
    <w:rsid w:val="001F0760"/>
    <w:rsid w:val="00205783"/>
    <w:rsid w:val="002222C2"/>
    <w:rsid w:val="00222E56"/>
    <w:rsid w:val="00280C3F"/>
    <w:rsid w:val="002C0E25"/>
    <w:rsid w:val="002C6285"/>
    <w:rsid w:val="002F13BD"/>
    <w:rsid w:val="00320995"/>
    <w:rsid w:val="003D0E5F"/>
    <w:rsid w:val="003E4F52"/>
    <w:rsid w:val="003E64A2"/>
    <w:rsid w:val="003E6F5B"/>
    <w:rsid w:val="004D0670"/>
    <w:rsid w:val="00573B16"/>
    <w:rsid w:val="0058570C"/>
    <w:rsid w:val="005C1AD1"/>
    <w:rsid w:val="006915AA"/>
    <w:rsid w:val="0069251F"/>
    <w:rsid w:val="006B633D"/>
    <w:rsid w:val="006D008F"/>
    <w:rsid w:val="007A1E01"/>
    <w:rsid w:val="007C0D17"/>
    <w:rsid w:val="00815448"/>
    <w:rsid w:val="00815FFB"/>
    <w:rsid w:val="00863D2F"/>
    <w:rsid w:val="00881B30"/>
    <w:rsid w:val="008E1B1F"/>
    <w:rsid w:val="009255B6"/>
    <w:rsid w:val="00925B5E"/>
    <w:rsid w:val="009A7EC1"/>
    <w:rsid w:val="009B149E"/>
    <w:rsid w:val="009B49E9"/>
    <w:rsid w:val="00A05EB6"/>
    <w:rsid w:val="00A10DF1"/>
    <w:rsid w:val="00A65975"/>
    <w:rsid w:val="00B62F27"/>
    <w:rsid w:val="00BE7C03"/>
    <w:rsid w:val="00C14FF3"/>
    <w:rsid w:val="00C74E44"/>
    <w:rsid w:val="00CA0955"/>
    <w:rsid w:val="00DA6744"/>
    <w:rsid w:val="00DE18F3"/>
    <w:rsid w:val="00E43131"/>
    <w:rsid w:val="00E604E7"/>
    <w:rsid w:val="00F075EB"/>
    <w:rsid w:val="00F37FCB"/>
    <w:rsid w:val="00F72244"/>
    <w:rsid w:val="00F73EA6"/>
    <w:rsid w:val="00FF0117"/>
    <w:rsid w:val="01B835C9"/>
    <w:rsid w:val="02E84EED"/>
    <w:rsid w:val="03F58FBA"/>
    <w:rsid w:val="04560514"/>
    <w:rsid w:val="04841F4E"/>
    <w:rsid w:val="04A15033"/>
    <w:rsid w:val="05454162"/>
    <w:rsid w:val="05C8DC12"/>
    <w:rsid w:val="061E05F7"/>
    <w:rsid w:val="064342E8"/>
    <w:rsid w:val="06616533"/>
    <w:rsid w:val="0691AD83"/>
    <w:rsid w:val="06C16329"/>
    <w:rsid w:val="06F49DB1"/>
    <w:rsid w:val="07504BA8"/>
    <w:rsid w:val="07719F1D"/>
    <w:rsid w:val="07945624"/>
    <w:rsid w:val="0886C13E"/>
    <w:rsid w:val="092E1DE2"/>
    <w:rsid w:val="09BDDC28"/>
    <w:rsid w:val="0A0A89C0"/>
    <w:rsid w:val="0CCA425E"/>
    <w:rsid w:val="0CF843E7"/>
    <w:rsid w:val="0E9776A4"/>
    <w:rsid w:val="0F5BC6B5"/>
    <w:rsid w:val="11634502"/>
    <w:rsid w:val="1255A605"/>
    <w:rsid w:val="12B71B84"/>
    <w:rsid w:val="12BAD871"/>
    <w:rsid w:val="135C4D51"/>
    <w:rsid w:val="13E472F1"/>
    <w:rsid w:val="14551A53"/>
    <w:rsid w:val="15A3BA44"/>
    <w:rsid w:val="16A27427"/>
    <w:rsid w:val="173B5A97"/>
    <w:rsid w:val="179D34F4"/>
    <w:rsid w:val="1A07D1A7"/>
    <w:rsid w:val="1B74EA8D"/>
    <w:rsid w:val="1B9599AF"/>
    <w:rsid w:val="1C3858BA"/>
    <w:rsid w:val="1D05AF16"/>
    <w:rsid w:val="1D11227F"/>
    <w:rsid w:val="1E226EE9"/>
    <w:rsid w:val="1F07A9CF"/>
    <w:rsid w:val="1FDCE208"/>
    <w:rsid w:val="2087C0B2"/>
    <w:rsid w:val="20A3A57B"/>
    <w:rsid w:val="20B15014"/>
    <w:rsid w:val="212678A0"/>
    <w:rsid w:val="21999050"/>
    <w:rsid w:val="23FC0B62"/>
    <w:rsid w:val="2408ED6A"/>
    <w:rsid w:val="254039E3"/>
    <w:rsid w:val="25CCC284"/>
    <w:rsid w:val="26AA7A36"/>
    <w:rsid w:val="26B95F96"/>
    <w:rsid w:val="2798E720"/>
    <w:rsid w:val="27CECB90"/>
    <w:rsid w:val="2825DD98"/>
    <w:rsid w:val="2B5EA6EB"/>
    <w:rsid w:val="2D0F6098"/>
    <w:rsid w:val="2E2800F9"/>
    <w:rsid w:val="2F50300D"/>
    <w:rsid w:val="2F703C7D"/>
    <w:rsid w:val="307E4838"/>
    <w:rsid w:val="32CB91EA"/>
    <w:rsid w:val="32E3FCE0"/>
    <w:rsid w:val="331BA8EE"/>
    <w:rsid w:val="333D87A0"/>
    <w:rsid w:val="33E80C38"/>
    <w:rsid w:val="351FECBC"/>
    <w:rsid w:val="3605C825"/>
    <w:rsid w:val="3785110C"/>
    <w:rsid w:val="38595145"/>
    <w:rsid w:val="3A0F2A03"/>
    <w:rsid w:val="3B947FAA"/>
    <w:rsid w:val="3CE4A868"/>
    <w:rsid w:val="3CE5F77C"/>
    <w:rsid w:val="3D2CC268"/>
    <w:rsid w:val="3DC2E79F"/>
    <w:rsid w:val="410CEFF6"/>
    <w:rsid w:val="41B8198B"/>
    <w:rsid w:val="423F99E2"/>
    <w:rsid w:val="42876CFD"/>
    <w:rsid w:val="43FC05C7"/>
    <w:rsid w:val="44F62674"/>
    <w:rsid w:val="46BA7C51"/>
    <w:rsid w:val="47091CA7"/>
    <w:rsid w:val="4B3CD2D9"/>
    <w:rsid w:val="4BB0669A"/>
    <w:rsid w:val="4BE6D6F0"/>
    <w:rsid w:val="4C52BEC4"/>
    <w:rsid w:val="4C7AD990"/>
    <w:rsid w:val="4C915784"/>
    <w:rsid w:val="4D62978F"/>
    <w:rsid w:val="4E121CE4"/>
    <w:rsid w:val="4E4840AC"/>
    <w:rsid w:val="50C29428"/>
    <w:rsid w:val="53952500"/>
    <w:rsid w:val="5410ED72"/>
    <w:rsid w:val="54204DE7"/>
    <w:rsid w:val="54B0DB41"/>
    <w:rsid w:val="555DB2F7"/>
    <w:rsid w:val="5637D10E"/>
    <w:rsid w:val="56805221"/>
    <w:rsid w:val="57107C84"/>
    <w:rsid w:val="589D09C6"/>
    <w:rsid w:val="58D48375"/>
    <w:rsid w:val="5BAAC5C2"/>
    <w:rsid w:val="5CF7CC8A"/>
    <w:rsid w:val="5FDD605F"/>
    <w:rsid w:val="61ABF1DF"/>
    <w:rsid w:val="62D9B38C"/>
    <w:rsid w:val="636115E7"/>
    <w:rsid w:val="63869B73"/>
    <w:rsid w:val="63DD50BA"/>
    <w:rsid w:val="6584C151"/>
    <w:rsid w:val="66354295"/>
    <w:rsid w:val="66EA5869"/>
    <w:rsid w:val="670EDCD9"/>
    <w:rsid w:val="6822940C"/>
    <w:rsid w:val="6901B4AA"/>
    <w:rsid w:val="693AC2D0"/>
    <w:rsid w:val="6BDC8890"/>
    <w:rsid w:val="6CA157FD"/>
    <w:rsid w:val="6D7938ED"/>
    <w:rsid w:val="6E4E0A54"/>
    <w:rsid w:val="6F1B9202"/>
    <w:rsid w:val="6F61D649"/>
    <w:rsid w:val="6FE0401B"/>
    <w:rsid w:val="6FEB3969"/>
    <w:rsid w:val="7047A16D"/>
    <w:rsid w:val="730AC5A6"/>
    <w:rsid w:val="73BB0248"/>
    <w:rsid w:val="73FF2F83"/>
    <w:rsid w:val="745286E4"/>
    <w:rsid w:val="751BE5B0"/>
    <w:rsid w:val="7564F586"/>
    <w:rsid w:val="77160B0A"/>
    <w:rsid w:val="780326E5"/>
    <w:rsid w:val="783F7877"/>
    <w:rsid w:val="788E31BD"/>
    <w:rsid w:val="7A7BE341"/>
    <w:rsid w:val="7AB11F66"/>
    <w:rsid w:val="7BE67DE8"/>
    <w:rsid w:val="7D4FA27B"/>
    <w:rsid w:val="7E72FC49"/>
    <w:rsid w:val="7EA8A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5C633"/>
  <w15:chartTrackingRefBased/>
  <w15:docId w15:val="{C373DB96-65D7-46C1-A937-C992AD0A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3B1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E7C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ryduffgac.com" TargetMode="External"/><Relationship Id="rId11" Type="http://schemas.openxmlformats.org/officeDocument/2006/relationships/hyperlink" Target="mailto:secretary.carryduff.down@gaa.i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28E907-A7FA-D54E-A252-3DBE95BD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Life &amp; Permanent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Goodwin</dc:creator>
  <cp:keywords/>
  <cp:lastModifiedBy>Ronan Lawlor</cp:lastModifiedBy>
  <cp:revision>2</cp:revision>
  <cp:lastPrinted>2022-11-07T16:54:00Z</cp:lastPrinted>
  <dcterms:created xsi:type="dcterms:W3CDTF">2022-11-08T22:16:00Z</dcterms:created>
  <dcterms:modified xsi:type="dcterms:W3CDTF">2022-11-08T22:16:00Z</dcterms:modified>
</cp:coreProperties>
</file>