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72F1" w14:textId="77777777" w:rsidR="002F13BD" w:rsidRDefault="002F13BD" w:rsidP="00356D40"/>
    <w:p w14:paraId="110FFD37" w14:textId="453D9B87" w:rsidR="00DE18F3" w:rsidRDefault="1D11227F">
      <w:pPr>
        <w:jc w:val="center"/>
      </w:pPr>
      <w:r>
        <w:rPr>
          <w:noProof/>
        </w:rPr>
        <w:drawing>
          <wp:inline distT="0" distB="0" distL="0" distR="0" wp14:anchorId="2D614E79" wp14:editId="746C6492">
            <wp:extent cx="705485" cy="828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05485" cy="828040"/>
                    </a:xfrm>
                    <a:prstGeom prst="rect">
                      <a:avLst/>
                    </a:prstGeom>
                  </pic:spPr>
                </pic:pic>
              </a:graphicData>
            </a:graphic>
          </wp:inline>
        </w:drawing>
      </w:r>
    </w:p>
    <w:p w14:paraId="6B699379" w14:textId="77777777" w:rsidR="00DE18F3" w:rsidRDefault="00DE18F3"/>
    <w:p w14:paraId="52DA7FCD" w14:textId="77777777" w:rsidR="003E6F5B" w:rsidRDefault="00E43131" w:rsidP="003E6F5B">
      <w:pPr>
        <w:pStyle w:val="Heading2"/>
      </w:pPr>
      <w:r>
        <w:t>Annual General Meeting</w:t>
      </w:r>
    </w:p>
    <w:p w14:paraId="2CD66153" w14:textId="0F17C4A4" w:rsidR="333D87A0" w:rsidRDefault="003E6F5B" w:rsidP="003E6F5B">
      <w:pPr>
        <w:pStyle w:val="Heading2"/>
      </w:pPr>
      <w:r>
        <w:t>30th</w:t>
      </w:r>
      <w:r w:rsidR="333D87A0">
        <w:t xml:space="preserve"> November 202</w:t>
      </w:r>
      <w:r>
        <w:t>2</w:t>
      </w:r>
    </w:p>
    <w:p w14:paraId="3FE9F23F" w14:textId="77777777" w:rsidR="00DE18F3" w:rsidRDefault="00DE18F3">
      <w:pPr>
        <w:jc w:val="center"/>
        <w:rPr>
          <w:b/>
          <w:sz w:val="24"/>
        </w:rPr>
      </w:pPr>
    </w:p>
    <w:p w14:paraId="1403EA5B" w14:textId="77777777" w:rsidR="00DE18F3" w:rsidRDefault="00DE18F3">
      <w:pPr>
        <w:pStyle w:val="Heading4"/>
      </w:pPr>
      <w:r>
        <w:t xml:space="preserve">Nomination for Election to </w:t>
      </w:r>
      <w:proofErr w:type="spellStart"/>
      <w:r>
        <w:t>Coiste</w:t>
      </w:r>
      <w:proofErr w:type="spellEnd"/>
    </w:p>
    <w:p w14:paraId="3708F949" w14:textId="79E7486D" w:rsidR="00DE18F3" w:rsidRDefault="00DE18F3" w:rsidP="0A0A89C0">
      <w:r>
        <w:br/>
      </w:r>
    </w:p>
    <w:p w14:paraId="1599E987" w14:textId="610BFF2B" w:rsidR="00DE18F3" w:rsidRDefault="73FF2F83" w:rsidP="0A0A89C0">
      <w:pPr>
        <w:jc w:val="center"/>
        <w:rPr>
          <w:color w:val="000000" w:themeColor="text1"/>
          <w:sz w:val="18"/>
          <w:szCs w:val="18"/>
        </w:rPr>
      </w:pPr>
      <w:proofErr w:type="spellStart"/>
      <w:r w:rsidRPr="0A0A89C0">
        <w:rPr>
          <w:b/>
          <w:bCs/>
          <w:color w:val="000000" w:themeColor="text1"/>
          <w:sz w:val="18"/>
          <w:szCs w:val="18"/>
        </w:rPr>
        <w:t>Cathaoirleach</w:t>
      </w:r>
      <w:proofErr w:type="spellEnd"/>
      <w:r w:rsidRPr="0A0A89C0">
        <w:rPr>
          <w:b/>
          <w:bCs/>
          <w:color w:val="000000" w:themeColor="text1"/>
          <w:sz w:val="18"/>
          <w:szCs w:val="18"/>
        </w:rPr>
        <w:t>/ Chairperson</w:t>
      </w:r>
      <w:r w:rsidRPr="0A0A89C0">
        <w:rPr>
          <w:color w:val="000000" w:themeColor="text1"/>
          <w:sz w:val="18"/>
          <w:szCs w:val="18"/>
        </w:rPr>
        <w:t>…………………………………………………………………………….......</w:t>
      </w:r>
    </w:p>
    <w:p w14:paraId="2B61E6EC" w14:textId="21618986" w:rsidR="00DE18F3" w:rsidRDefault="00DE18F3" w:rsidP="0A0A89C0">
      <w:pPr>
        <w:jc w:val="center"/>
        <w:rPr>
          <w:sz w:val="18"/>
          <w:szCs w:val="18"/>
        </w:rPr>
      </w:pPr>
      <w:r>
        <w:br/>
      </w:r>
    </w:p>
    <w:p w14:paraId="1D2F4ECC" w14:textId="2E7D7F6E" w:rsidR="00DE18F3" w:rsidRDefault="73FF2F83" w:rsidP="0A0A89C0">
      <w:pPr>
        <w:jc w:val="center"/>
        <w:rPr>
          <w:color w:val="000000" w:themeColor="text1"/>
          <w:sz w:val="18"/>
          <w:szCs w:val="18"/>
        </w:rPr>
      </w:pPr>
      <w:r w:rsidRPr="0A0A89C0">
        <w:rPr>
          <w:b/>
          <w:bCs/>
          <w:color w:val="000000" w:themeColor="text1"/>
          <w:sz w:val="18"/>
          <w:szCs w:val="18"/>
        </w:rPr>
        <w:t>Leas-</w:t>
      </w:r>
      <w:proofErr w:type="spellStart"/>
      <w:r w:rsidRPr="0A0A89C0">
        <w:rPr>
          <w:b/>
          <w:bCs/>
          <w:color w:val="000000" w:themeColor="text1"/>
          <w:sz w:val="18"/>
          <w:szCs w:val="18"/>
        </w:rPr>
        <w:t>Cathaoirleach</w:t>
      </w:r>
      <w:proofErr w:type="spellEnd"/>
      <w:r w:rsidRPr="0A0A89C0">
        <w:rPr>
          <w:b/>
          <w:bCs/>
          <w:color w:val="000000" w:themeColor="text1"/>
          <w:sz w:val="18"/>
          <w:szCs w:val="18"/>
        </w:rPr>
        <w:t>/ Vice Chairperson</w:t>
      </w:r>
      <w:r w:rsidRPr="0A0A89C0">
        <w:rPr>
          <w:color w:val="000000" w:themeColor="text1"/>
          <w:sz w:val="18"/>
          <w:szCs w:val="18"/>
        </w:rPr>
        <w:t>…………………………………………………………………….</w:t>
      </w:r>
    </w:p>
    <w:p w14:paraId="331122DF" w14:textId="771FE7B0" w:rsidR="00DE18F3" w:rsidRDefault="00DE18F3" w:rsidP="0A0A89C0">
      <w:pPr>
        <w:jc w:val="center"/>
        <w:rPr>
          <w:sz w:val="18"/>
          <w:szCs w:val="18"/>
        </w:rPr>
      </w:pPr>
      <w:r>
        <w:br/>
      </w:r>
    </w:p>
    <w:p w14:paraId="184AAE73" w14:textId="590F0A18" w:rsidR="00DE18F3" w:rsidRDefault="73FF2F83" w:rsidP="0A0A89C0">
      <w:pPr>
        <w:jc w:val="center"/>
        <w:rPr>
          <w:color w:val="000000" w:themeColor="text1"/>
          <w:sz w:val="18"/>
          <w:szCs w:val="18"/>
        </w:rPr>
      </w:pPr>
      <w:proofErr w:type="spellStart"/>
      <w:r w:rsidRPr="0A0A89C0">
        <w:rPr>
          <w:b/>
          <w:bCs/>
          <w:color w:val="000000" w:themeColor="text1"/>
          <w:sz w:val="18"/>
          <w:szCs w:val="18"/>
        </w:rPr>
        <w:t>Rúnaí</w:t>
      </w:r>
      <w:proofErr w:type="spellEnd"/>
      <w:r w:rsidRPr="0A0A89C0">
        <w:rPr>
          <w:b/>
          <w:bCs/>
          <w:color w:val="000000" w:themeColor="text1"/>
          <w:sz w:val="18"/>
          <w:szCs w:val="18"/>
        </w:rPr>
        <w:t>/ Secretary</w:t>
      </w:r>
      <w:r w:rsidRPr="0A0A89C0">
        <w:rPr>
          <w:color w:val="000000" w:themeColor="text1"/>
          <w:sz w:val="18"/>
          <w:szCs w:val="18"/>
        </w:rPr>
        <w:t>……………………………………………………………………………….......................</w:t>
      </w:r>
    </w:p>
    <w:p w14:paraId="3103335B" w14:textId="77777777" w:rsidR="003E6F5B" w:rsidRDefault="003E6F5B" w:rsidP="0A0A89C0">
      <w:pPr>
        <w:jc w:val="center"/>
        <w:rPr>
          <w:color w:val="000000" w:themeColor="text1"/>
          <w:sz w:val="18"/>
          <w:szCs w:val="18"/>
        </w:rPr>
      </w:pPr>
    </w:p>
    <w:p w14:paraId="442A4537" w14:textId="77777777" w:rsidR="003E6F5B" w:rsidRDefault="003E6F5B" w:rsidP="0A0A89C0">
      <w:pPr>
        <w:jc w:val="center"/>
      </w:pPr>
    </w:p>
    <w:p w14:paraId="24AE1DBB" w14:textId="7873DA4F" w:rsidR="003E6F5B" w:rsidRDefault="003E6F5B" w:rsidP="003E6F5B">
      <w:pPr>
        <w:jc w:val="center"/>
        <w:rPr>
          <w:color w:val="000000" w:themeColor="text1"/>
          <w:sz w:val="18"/>
          <w:szCs w:val="18"/>
        </w:rPr>
      </w:pPr>
      <w:proofErr w:type="spellStart"/>
      <w:r w:rsidRPr="0A0A89C0">
        <w:rPr>
          <w:b/>
          <w:bCs/>
          <w:color w:val="000000" w:themeColor="text1"/>
          <w:sz w:val="18"/>
          <w:szCs w:val="18"/>
        </w:rPr>
        <w:t>Rúnaí</w:t>
      </w:r>
      <w:proofErr w:type="spellEnd"/>
      <w:r w:rsidR="000E097E" w:rsidRPr="0A0A89C0">
        <w:rPr>
          <w:b/>
          <w:bCs/>
          <w:color w:val="000000" w:themeColor="text1"/>
          <w:sz w:val="18"/>
          <w:szCs w:val="18"/>
        </w:rPr>
        <w:t xml:space="preserve">/ </w:t>
      </w:r>
      <w:r w:rsidR="000E097E">
        <w:rPr>
          <w:b/>
          <w:bCs/>
          <w:color w:val="000000" w:themeColor="text1"/>
          <w:sz w:val="18"/>
          <w:szCs w:val="18"/>
        </w:rPr>
        <w:t>Assistant</w:t>
      </w:r>
      <w:r>
        <w:rPr>
          <w:b/>
          <w:bCs/>
          <w:color w:val="000000" w:themeColor="text1"/>
          <w:sz w:val="18"/>
          <w:szCs w:val="18"/>
        </w:rPr>
        <w:t xml:space="preserve"> </w:t>
      </w:r>
      <w:r w:rsidRPr="0A0A89C0">
        <w:rPr>
          <w:b/>
          <w:bCs/>
          <w:color w:val="000000" w:themeColor="text1"/>
          <w:sz w:val="18"/>
          <w:szCs w:val="18"/>
        </w:rPr>
        <w:t>Secretary</w:t>
      </w:r>
      <w:r w:rsidRPr="0A0A89C0">
        <w:rPr>
          <w:color w:val="000000" w:themeColor="text1"/>
          <w:sz w:val="18"/>
          <w:szCs w:val="18"/>
        </w:rPr>
        <w:t>………………………………………………………………………………</w:t>
      </w:r>
      <w:proofErr w:type="gramStart"/>
      <w:r w:rsidRPr="0A0A89C0">
        <w:rPr>
          <w:color w:val="000000" w:themeColor="text1"/>
          <w:sz w:val="18"/>
          <w:szCs w:val="18"/>
        </w:rPr>
        <w:t>.....</w:t>
      </w:r>
      <w:proofErr w:type="gramEnd"/>
    </w:p>
    <w:p w14:paraId="2EA892BA" w14:textId="62D5EE77" w:rsidR="00DE18F3" w:rsidRDefault="00DE18F3" w:rsidP="0A0A89C0">
      <w:pPr>
        <w:jc w:val="center"/>
        <w:rPr>
          <w:sz w:val="18"/>
          <w:szCs w:val="18"/>
        </w:rPr>
      </w:pPr>
      <w:r>
        <w:br/>
      </w:r>
    </w:p>
    <w:p w14:paraId="3EDFB643" w14:textId="72C5A6EB" w:rsidR="00DE18F3" w:rsidRDefault="73FF2F83" w:rsidP="0A0A89C0">
      <w:pPr>
        <w:jc w:val="center"/>
        <w:rPr>
          <w:color w:val="000000" w:themeColor="text1"/>
          <w:sz w:val="18"/>
          <w:szCs w:val="18"/>
        </w:rPr>
      </w:pPr>
      <w:proofErr w:type="spellStart"/>
      <w:r w:rsidRPr="0A0A89C0">
        <w:rPr>
          <w:b/>
          <w:bCs/>
          <w:color w:val="000000" w:themeColor="text1"/>
          <w:sz w:val="18"/>
          <w:szCs w:val="18"/>
        </w:rPr>
        <w:t>Cisteoir</w:t>
      </w:r>
      <w:proofErr w:type="spellEnd"/>
      <w:r w:rsidRPr="0A0A89C0">
        <w:rPr>
          <w:b/>
          <w:bCs/>
          <w:color w:val="000000" w:themeColor="text1"/>
          <w:sz w:val="18"/>
          <w:szCs w:val="18"/>
        </w:rPr>
        <w:t>/ Treasurer</w:t>
      </w:r>
      <w:r w:rsidRPr="0A0A89C0">
        <w:rPr>
          <w:color w:val="000000" w:themeColor="text1"/>
          <w:sz w:val="18"/>
          <w:szCs w:val="18"/>
        </w:rPr>
        <w:t>………………………………………………………………………………...................</w:t>
      </w:r>
    </w:p>
    <w:p w14:paraId="39D95D1F" w14:textId="68502F2B" w:rsidR="00DE18F3" w:rsidRDefault="00DE18F3" w:rsidP="0A0A89C0">
      <w:pPr>
        <w:jc w:val="center"/>
        <w:rPr>
          <w:sz w:val="18"/>
          <w:szCs w:val="18"/>
        </w:rPr>
      </w:pPr>
      <w:r>
        <w:br/>
      </w:r>
    </w:p>
    <w:p w14:paraId="61112905" w14:textId="02513D99" w:rsidR="00DE18F3" w:rsidRDefault="73FF2F83" w:rsidP="0A0A89C0">
      <w:pPr>
        <w:jc w:val="center"/>
        <w:rPr>
          <w:color w:val="000000" w:themeColor="text1"/>
          <w:sz w:val="18"/>
          <w:szCs w:val="18"/>
        </w:rPr>
      </w:pPr>
      <w:r w:rsidRPr="0A0A89C0">
        <w:rPr>
          <w:b/>
          <w:bCs/>
          <w:color w:val="000000" w:themeColor="text1"/>
          <w:sz w:val="18"/>
          <w:szCs w:val="18"/>
        </w:rPr>
        <w:t>Cláraitheoir/Registrar</w:t>
      </w:r>
      <w:r w:rsidRPr="0A0A89C0">
        <w:rPr>
          <w:color w:val="000000" w:themeColor="text1"/>
          <w:sz w:val="18"/>
          <w:szCs w:val="18"/>
        </w:rPr>
        <w:t>…………………………………………............…………………………………….</w:t>
      </w:r>
    </w:p>
    <w:p w14:paraId="47881ED8" w14:textId="14FE8D46" w:rsidR="00DE18F3" w:rsidRDefault="00DE18F3" w:rsidP="0A0A89C0">
      <w:pPr>
        <w:jc w:val="center"/>
        <w:rPr>
          <w:sz w:val="18"/>
          <w:szCs w:val="18"/>
        </w:rPr>
      </w:pPr>
      <w:r>
        <w:br/>
      </w:r>
    </w:p>
    <w:p w14:paraId="2ED662CF" w14:textId="656EA702" w:rsidR="00DE18F3" w:rsidRDefault="73FF2F83" w:rsidP="0A0A89C0">
      <w:pPr>
        <w:jc w:val="center"/>
        <w:rPr>
          <w:color w:val="000000" w:themeColor="text1"/>
          <w:sz w:val="18"/>
          <w:szCs w:val="18"/>
        </w:rPr>
      </w:pPr>
      <w:proofErr w:type="spellStart"/>
      <w:r w:rsidRPr="0A0A89C0">
        <w:rPr>
          <w:b/>
          <w:bCs/>
          <w:color w:val="000000" w:themeColor="text1"/>
          <w:sz w:val="18"/>
          <w:szCs w:val="18"/>
        </w:rPr>
        <w:t>Oifigeach</w:t>
      </w:r>
      <w:proofErr w:type="spellEnd"/>
      <w:r w:rsidRPr="0A0A89C0">
        <w:rPr>
          <w:b/>
          <w:bCs/>
          <w:color w:val="000000" w:themeColor="text1"/>
          <w:sz w:val="18"/>
          <w:szCs w:val="18"/>
        </w:rPr>
        <w:t xml:space="preserve"> </w:t>
      </w:r>
      <w:proofErr w:type="spellStart"/>
      <w:r w:rsidRPr="0A0A89C0">
        <w:rPr>
          <w:b/>
          <w:bCs/>
          <w:color w:val="000000" w:themeColor="text1"/>
          <w:sz w:val="18"/>
          <w:szCs w:val="18"/>
        </w:rPr>
        <w:t>Caidrimh</w:t>
      </w:r>
      <w:proofErr w:type="spellEnd"/>
      <w:r w:rsidRPr="0A0A89C0">
        <w:rPr>
          <w:b/>
          <w:bCs/>
          <w:color w:val="000000" w:themeColor="text1"/>
          <w:sz w:val="18"/>
          <w:szCs w:val="18"/>
        </w:rPr>
        <w:t xml:space="preserve"> </w:t>
      </w:r>
      <w:proofErr w:type="spellStart"/>
      <w:r w:rsidRPr="0A0A89C0">
        <w:rPr>
          <w:b/>
          <w:bCs/>
          <w:color w:val="000000" w:themeColor="text1"/>
          <w:sz w:val="18"/>
          <w:szCs w:val="18"/>
        </w:rPr>
        <w:t>Poiblí</w:t>
      </w:r>
      <w:proofErr w:type="spellEnd"/>
      <w:r w:rsidRPr="0A0A89C0">
        <w:rPr>
          <w:b/>
          <w:bCs/>
          <w:color w:val="000000" w:themeColor="text1"/>
          <w:sz w:val="18"/>
          <w:szCs w:val="18"/>
        </w:rPr>
        <w:t>/ P.R.O</w:t>
      </w:r>
      <w:r w:rsidRPr="0A0A89C0">
        <w:rPr>
          <w:color w:val="000000" w:themeColor="text1"/>
          <w:sz w:val="18"/>
          <w:szCs w:val="18"/>
        </w:rPr>
        <w:t>.…………………………………………………………………………</w:t>
      </w:r>
    </w:p>
    <w:p w14:paraId="144A85C1" w14:textId="4090D987" w:rsidR="00DE18F3" w:rsidRDefault="00DE18F3" w:rsidP="0A0A89C0">
      <w:pPr>
        <w:jc w:val="center"/>
      </w:pPr>
      <w:r>
        <w:br/>
      </w:r>
    </w:p>
    <w:p w14:paraId="3E1BBB23" w14:textId="23325333" w:rsidR="2B5EA6EB" w:rsidRDefault="2B5EA6EB" w:rsidP="2B5EA6EB">
      <w:pPr>
        <w:jc w:val="center"/>
      </w:pPr>
    </w:p>
    <w:p w14:paraId="54A2552E" w14:textId="6CCCC3F0" w:rsidR="2B5EA6EB" w:rsidRDefault="2B5EA6EB" w:rsidP="2B5EA6EB">
      <w:pPr>
        <w:jc w:val="center"/>
      </w:pPr>
    </w:p>
    <w:p w14:paraId="61615C01" w14:textId="602A4AA0" w:rsidR="2B5EA6EB" w:rsidRDefault="2B5EA6EB" w:rsidP="2B5EA6EB">
      <w:pPr>
        <w:jc w:val="center"/>
      </w:pPr>
    </w:p>
    <w:p w14:paraId="6B5A2903" w14:textId="2C044F3A" w:rsidR="2B5EA6EB" w:rsidRDefault="2B5EA6EB" w:rsidP="2B5EA6EB">
      <w:pPr>
        <w:jc w:val="center"/>
      </w:pPr>
    </w:p>
    <w:p w14:paraId="3B12FA6E" w14:textId="2CFC69A8" w:rsidR="2B5EA6EB" w:rsidRDefault="2B5EA6EB" w:rsidP="2B5EA6EB">
      <w:pPr>
        <w:jc w:val="center"/>
      </w:pPr>
    </w:p>
    <w:p w14:paraId="44EDFCA5" w14:textId="71C29307" w:rsidR="2B5EA6EB" w:rsidRDefault="2B5EA6EB" w:rsidP="2B5EA6EB">
      <w:pPr>
        <w:jc w:val="center"/>
      </w:pPr>
    </w:p>
    <w:p w14:paraId="30DCB072" w14:textId="57273057" w:rsidR="2B5EA6EB" w:rsidRDefault="2B5EA6EB" w:rsidP="2B5EA6EB">
      <w:pPr>
        <w:jc w:val="center"/>
      </w:pPr>
    </w:p>
    <w:p w14:paraId="77A1B492" w14:textId="709120F4" w:rsidR="2B5EA6EB" w:rsidRDefault="2B5EA6EB" w:rsidP="2B5EA6EB">
      <w:pPr>
        <w:jc w:val="center"/>
      </w:pPr>
    </w:p>
    <w:p w14:paraId="71AF56BF" w14:textId="7AD8DC09" w:rsidR="2B5EA6EB" w:rsidRDefault="2B5EA6EB" w:rsidP="2B5EA6EB">
      <w:pPr>
        <w:jc w:val="center"/>
      </w:pPr>
    </w:p>
    <w:p w14:paraId="7CA8BBC0" w14:textId="31D6F32A" w:rsidR="2B5EA6EB" w:rsidRDefault="2B5EA6EB" w:rsidP="2B5EA6EB">
      <w:pPr>
        <w:jc w:val="center"/>
      </w:pPr>
    </w:p>
    <w:p w14:paraId="6FAC49BB" w14:textId="5AB0F0D4" w:rsidR="2B5EA6EB" w:rsidRDefault="2B5EA6EB" w:rsidP="2B5EA6EB">
      <w:pPr>
        <w:jc w:val="center"/>
      </w:pPr>
    </w:p>
    <w:p w14:paraId="5F72AFA2" w14:textId="1A03C970" w:rsidR="2B5EA6EB" w:rsidRDefault="2B5EA6EB" w:rsidP="2B5EA6EB">
      <w:pPr>
        <w:jc w:val="center"/>
      </w:pPr>
    </w:p>
    <w:p w14:paraId="6ADC5220" w14:textId="4406A823" w:rsidR="2B5EA6EB" w:rsidRDefault="2B5EA6EB" w:rsidP="2B5EA6EB">
      <w:pPr>
        <w:jc w:val="center"/>
      </w:pPr>
    </w:p>
    <w:p w14:paraId="16732588" w14:textId="00D08E9F" w:rsidR="2B5EA6EB" w:rsidRDefault="2B5EA6EB" w:rsidP="2B5EA6EB">
      <w:pPr>
        <w:jc w:val="center"/>
      </w:pPr>
    </w:p>
    <w:p w14:paraId="1F98F360" w14:textId="15D4A8B3" w:rsidR="2B5EA6EB" w:rsidRDefault="2B5EA6EB" w:rsidP="2B5EA6EB">
      <w:pPr>
        <w:jc w:val="center"/>
      </w:pPr>
    </w:p>
    <w:p w14:paraId="36F8703F" w14:textId="31DA798C" w:rsidR="2B5EA6EB" w:rsidRDefault="2B5EA6EB" w:rsidP="2B5EA6EB">
      <w:pPr>
        <w:jc w:val="center"/>
      </w:pPr>
    </w:p>
    <w:p w14:paraId="4DE6632E" w14:textId="54BF40F9" w:rsidR="2B5EA6EB" w:rsidRDefault="2B5EA6EB" w:rsidP="2B5EA6EB">
      <w:pPr>
        <w:jc w:val="center"/>
      </w:pPr>
    </w:p>
    <w:p w14:paraId="6317CA08" w14:textId="642CD1AC" w:rsidR="2B5EA6EB" w:rsidRDefault="2B5EA6EB" w:rsidP="2B5EA6EB">
      <w:pPr>
        <w:jc w:val="center"/>
      </w:pPr>
    </w:p>
    <w:p w14:paraId="3C19E0CD" w14:textId="38B3A7EE" w:rsidR="2B5EA6EB" w:rsidRDefault="2B5EA6EB" w:rsidP="2B5EA6EB">
      <w:pPr>
        <w:jc w:val="center"/>
      </w:pPr>
    </w:p>
    <w:p w14:paraId="11A7FCA0" w14:textId="24523A38" w:rsidR="2B5EA6EB" w:rsidRDefault="2B5EA6EB" w:rsidP="2B5EA6EB">
      <w:pPr>
        <w:jc w:val="center"/>
      </w:pPr>
    </w:p>
    <w:p w14:paraId="038328E3" w14:textId="7159E347" w:rsidR="2B5EA6EB" w:rsidRDefault="2B5EA6EB" w:rsidP="2B5EA6EB">
      <w:pPr>
        <w:jc w:val="center"/>
      </w:pPr>
    </w:p>
    <w:p w14:paraId="547CB9E9" w14:textId="606B405B" w:rsidR="2B5EA6EB" w:rsidRDefault="2B5EA6EB" w:rsidP="2B5EA6EB">
      <w:pPr>
        <w:jc w:val="center"/>
      </w:pPr>
    </w:p>
    <w:p w14:paraId="0C4E7179" w14:textId="52A3E046" w:rsidR="2B5EA6EB" w:rsidRDefault="2B5EA6EB" w:rsidP="2B5EA6EB">
      <w:pPr>
        <w:jc w:val="center"/>
      </w:pPr>
    </w:p>
    <w:p w14:paraId="214789B5" w14:textId="27F5FC39" w:rsidR="2B5EA6EB" w:rsidRDefault="2B5EA6EB" w:rsidP="2B5EA6EB">
      <w:pPr>
        <w:jc w:val="center"/>
      </w:pPr>
    </w:p>
    <w:p w14:paraId="2CE866A4" w14:textId="5C895519" w:rsidR="2B5EA6EB" w:rsidRDefault="2B5EA6EB" w:rsidP="2B5EA6EB">
      <w:pPr>
        <w:jc w:val="center"/>
      </w:pPr>
    </w:p>
    <w:p w14:paraId="1916932C" w14:textId="3583461A" w:rsidR="2B5EA6EB" w:rsidRDefault="2B5EA6EB" w:rsidP="2B5EA6EB">
      <w:pPr>
        <w:jc w:val="center"/>
      </w:pPr>
    </w:p>
    <w:p w14:paraId="016AF01D" w14:textId="5D582515" w:rsidR="2B5EA6EB" w:rsidRDefault="2B5EA6EB" w:rsidP="2B5EA6EB">
      <w:pPr>
        <w:jc w:val="center"/>
      </w:pPr>
    </w:p>
    <w:p w14:paraId="4D14B691" w14:textId="659C12EF" w:rsidR="2B5EA6EB" w:rsidRDefault="2B5EA6EB" w:rsidP="2B5EA6EB">
      <w:pPr>
        <w:jc w:val="center"/>
      </w:pPr>
    </w:p>
    <w:p w14:paraId="1E5DA78C" w14:textId="69673414" w:rsidR="2B5EA6EB" w:rsidRDefault="2B5EA6EB" w:rsidP="2B5EA6EB">
      <w:pPr>
        <w:jc w:val="center"/>
      </w:pPr>
    </w:p>
    <w:p w14:paraId="393B6E2E" w14:textId="43867C7D" w:rsidR="2B5EA6EB" w:rsidRDefault="2B5EA6EB" w:rsidP="2B5EA6EB">
      <w:pPr>
        <w:jc w:val="center"/>
      </w:pPr>
    </w:p>
    <w:p w14:paraId="55AB979E" w14:textId="77777777" w:rsidR="003E6F5B" w:rsidRDefault="003E6F5B" w:rsidP="2B5EA6EB">
      <w:pPr>
        <w:jc w:val="center"/>
      </w:pPr>
    </w:p>
    <w:p w14:paraId="7F65A6A5" w14:textId="77777777" w:rsidR="003E6F5B" w:rsidRDefault="003E6F5B" w:rsidP="2B5EA6EB">
      <w:pPr>
        <w:jc w:val="center"/>
      </w:pPr>
    </w:p>
    <w:p w14:paraId="7FD40D2F" w14:textId="77777777" w:rsidR="003E6F5B" w:rsidRDefault="003E6F5B" w:rsidP="2B5EA6EB">
      <w:pPr>
        <w:jc w:val="center"/>
      </w:pPr>
    </w:p>
    <w:p w14:paraId="15CB4752" w14:textId="79B71601" w:rsidR="2798E720" w:rsidRDefault="2798E720" w:rsidP="2B5EA6EB">
      <w:pPr>
        <w:jc w:val="center"/>
      </w:pPr>
      <w:r>
        <w:rPr>
          <w:noProof/>
        </w:rPr>
        <w:drawing>
          <wp:inline distT="0" distB="0" distL="0" distR="0" wp14:anchorId="44571069" wp14:editId="443675A2">
            <wp:extent cx="705485" cy="828040"/>
            <wp:effectExtent l="0" t="0" r="0" b="0"/>
            <wp:docPr id="541243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05485" cy="828040"/>
                    </a:xfrm>
                    <a:prstGeom prst="rect">
                      <a:avLst/>
                    </a:prstGeom>
                  </pic:spPr>
                </pic:pic>
              </a:graphicData>
            </a:graphic>
          </wp:inline>
        </w:drawing>
      </w:r>
    </w:p>
    <w:p w14:paraId="185A6DFA" w14:textId="77777777" w:rsidR="2B5EA6EB" w:rsidRDefault="2B5EA6EB"/>
    <w:p w14:paraId="40BF66C0" w14:textId="77777777" w:rsidR="2798E720" w:rsidRDefault="2798E720" w:rsidP="2B5EA6EB">
      <w:pPr>
        <w:pStyle w:val="Heading2"/>
      </w:pPr>
      <w:r>
        <w:t>Annual General Meeting</w:t>
      </w:r>
    </w:p>
    <w:p w14:paraId="2FDD0BBC" w14:textId="7F6475DE" w:rsidR="2798E720" w:rsidRDefault="003E6F5B" w:rsidP="2B5EA6EB">
      <w:pPr>
        <w:pStyle w:val="Heading3"/>
      </w:pPr>
      <w:r>
        <w:t>30th</w:t>
      </w:r>
      <w:r w:rsidR="2798E720">
        <w:t xml:space="preserve"> November 202</w:t>
      </w:r>
      <w:r>
        <w:t>2</w:t>
      </w:r>
    </w:p>
    <w:p w14:paraId="42022DD8" w14:textId="4B6448D6" w:rsidR="2B5EA6EB" w:rsidRDefault="2B5EA6EB" w:rsidP="2B5EA6EB">
      <w:pPr>
        <w:jc w:val="center"/>
      </w:pPr>
    </w:p>
    <w:p w14:paraId="0C31B81A" w14:textId="03798D1C" w:rsidR="2798E720" w:rsidRDefault="2798E720" w:rsidP="2B5EA6EB">
      <w:r>
        <w:t>The</w:t>
      </w:r>
      <w:r w:rsidR="0069251F">
        <w:t xml:space="preserve"> Official Guide lays out in its articles the make-up of the Executive Committee</w:t>
      </w:r>
      <w:r w:rsidR="008E1B1F">
        <w:t>.</w:t>
      </w:r>
    </w:p>
    <w:p w14:paraId="01784F1D" w14:textId="2F1B54CC" w:rsidR="2798E720" w:rsidRDefault="2798E720" w:rsidP="2B5EA6EB">
      <w:r>
        <w:t xml:space="preserve">The relevant </w:t>
      </w:r>
      <w:r w:rsidR="002F13BD">
        <w:t xml:space="preserve">sections in the 2022 official guide </w:t>
      </w:r>
      <w:r>
        <w:t>are as follows:</w:t>
      </w:r>
    </w:p>
    <w:p w14:paraId="3254123D" w14:textId="3A1B56F0" w:rsidR="2B5EA6EB" w:rsidRDefault="2B5EA6EB" w:rsidP="2B5EA6EB"/>
    <w:p w14:paraId="08B888ED" w14:textId="1057150A" w:rsidR="00573B16" w:rsidRDefault="00573B16" w:rsidP="00573B16">
      <w:pPr>
        <w:autoSpaceDE w:val="0"/>
        <w:autoSpaceDN w:val="0"/>
        <w:adjustRightInd w:val="0"/>
        <w:rPr>
          <w:lang w:eastAsia="ja-JP"/>
        </w:rPr>
      </w:pPr>
      <w:r>
        <w:rPr>
          <w:lang w:eastAsia="ja-JP"/>
        </w:rPr>
        <w:t xml:space="preserve">7.2 </w:t>
      </w:r>
      <w:r>
        <w:rPr>
          <w:sz w:val="21"/>
          <w:szCs w:val="21"/>
          <w:lang w:eastAsia="ja-JP"/>
        </w:rPr>
        <w:t>The Executive Committee shall be comprised of the Chairperson, Vice-Chairperson, Treasurer, Secretary, Assistant Secretary, Registrar, Officer for Irish Language and Culture, Public Relations Officer, Children’s Officer, Coaching Officer, one Players’ Representative, and at least five, but not more than ten other Full Members</w:t>
      </w:r>
      <w:r>
        <w:rPr>
          <w:lang w:eastAsia="ja-JP"/>
        </w:rPr>
        <w:t>.</w:t>
      </w:r>
    </w:p>
    <w:p w14:paraId="3346631E" w14:textId="77777777" w:rsidR="00573B16" w:rsidRDefault="00573B16" w:rsidP="00573B16">
      <w:pPr>
        <w:autoSpaceDE w:val="0"/>
        <w:autoSpaceDN w:val="0"/>
        <w:adjustRightInd w:val="0"/>
        <w:rPr>
          <w:lang w:eastAsia="ja-JP"/>
        </w:rPr>
      </w:pPr>
    </w:p>
    <w:p w14:paraId="7D70528F" w14:textId="77777777" w:rsidR="00573B16" w:rsidRDefault="00573B16" w:rsidP="00573B16">
      <w:pPr>
        <w:autoSpaceDE w:val="0"/>
        <w:autoSpaceDN w:val="0"/>
        <w:adjustRightInd w:val="0"/>
        <w:rPr>
          <w:color w:val="000000"/>
          <w:lang w:eastAsia="ja-JP"/>
        </w:rPr>
      </w:pPr>
      <w:r>
        <w:rPr>
          <w:color w:val="000000"/>
          <w:lang w:eastAsia="ja-JP"/>
        </w:rPr>
        <w:t xml:space="preserve">7.3 Nominations to serve on the Executive Committee shall be by any two Full Members (which may include the nominee) whose membership fees are paid up to date in accordance with Rule 6.2 and who are not suspended or disqualified under this Constitution and Rules or the Official Guide. </w:t>
      </w:r>
    </w:p>
    <w:p w14:paraId="27222A44" w14:textId="77777777" w:rsidR="00573B16" w:rsidRDefault="00573B16" w:rsidP="00573B16">
      <w:pPr>
        <w:autoSpaceDE w:val="0"/>
        <w:autoSpaceDN w:val="0"/>
        <w:adjustRightInd w:val="0"/>
        <w:rPr>
          <w:color w:val="000000"/>
          <w:lang w:eastAsia="ja-JP"/>
        </w:rPr>
      </w:pPr>
    </w:p>
    <w:p w14:paraId="77C2F414" w14:textId="3E0AB4B6" w:rsidR="00573B16" w:rsidRDefault="00573B16" w:rsidP="00573B16">
      <w:pPr>
        <w:autoSpaceDE w:val="0"/>
        <w:autoSpaceDN w:val="0"/>
        <w:adjustRightInd w:val="0"/>
        <w:rPr>
          <w:color w:val="000000"/>
          <w:lang w:eastAsia="ja-JP"/>
        </w:rPr>
      </w:pPr>
      <w:r>
        <w:rPr>
          <w:color w:val="000000"/>
          <w:lang w:eastAsia="ja-JP"/>
        </w:rPr>
        <w:t>7.4 The Executive Committee, shall be elected by the Full Members present, entitled to vote and voting at the Annual General Meeting. Exceptions: The Children’s Officer, Coaching Officer and the Officer for Irish Language and Culture, and the Players’ Representative, who shall have participated as a player with the Club within the previous 48 weeks, shall be appointed at</w:t>
      </w:r>
      <w:r w:rsidR="002F13BD">
        <w:rPr>
          <w:color w:val="000000"/>
          <w:lang w:eastAsia="ja-JP"/>
        </w:rPr>
        <w:t xml:space="preserve"> </w:t>
      </w:r>
      <w:r>
        <w:rPr>
          <w:color w:val="000000"/>
          <w:lang w:eastAsia="ja-JP"/>
        </w:rPr>
        <w:t>the Annual General Meeting on the recommendation of the outgoing Executive Committee.</w:t>
      </w:r>
    </w:p>
    <w:p w14:paraId="4E496F04" w14:textId="6536A652" w:rsidR="00573B16" w:rsidRDefault="00573B16" w:rsidP="00573B16">
      <w:pPr>
        <w:autoSpaceDE w:val="0"/>
        <w:autoSpaceDN w:val="0"/>
        <w:adjustRightInd w:val="0"/>
        <w:rPr>
          <w:color w:val="FFFFFF"/>
          <w:sz w:val="22"/>
          <w:szCs w:val="22"/>
          <w:lang w:eastAsia="ja-JP"/>
        </w:rPr>
      </w:pPr>
      <w:r>
        <w:rPr>
          <w:color w:val="FFFFFF"/>
          <w:sz w:val="22"/>
          <w:szCs w:val="22"/>
          <w:lang w:eastAsia="ja-JP"/>
        </w:rPr>
        <w:t>5</w:t>
      </w:r>
    </w:p>
    <w:p w14:paraId="338658BD" w14:textId="57463C4A" w:rsidR="00573B16" w:rsidRPr="00573B16" w:rsidRDefault="00573B16" w:rsidP="00573B16">
      <w:pPr>
        <w:autoSpaceDE w:val="0"/>
        <w:autoSpaceDN w:val="0"/>
        <w:adjustRightInd w:val="0"/>
        <w:rPr>
          <w:color w:val="FFFFFF"/>
          <w:sz w:val="18"/>
          <w:szCs w:val="18"/>
          <w:lang w:eastAsia="ja-JP"/>
        </w:rPr>
      </w:pPr>
      <w:r>
        <w:rPr>
          <w:color w:val="000000"/>
          <w:lang w:eastAsia="ja-JP"/>
        </w:rPr>
        <w:t xml:space="preserve">7.4.1 The Players’ Representative shall be selected by the players </w:t>
      </w:r>
      <w:r w:rsidR="002F13BD">
        <w:rPr>
          <w:color w:val="000000"/>
          <w:lang w:eastAsia="ja-JP"/>
        </w:rPr>
        <w:t>prior to</w:t>
      </w:r>
      <w:r>
        <w:rPr>
          <w:color w:val="000000"/>
          <w:lang w:eastAsia="ja-JP"/>
        </w:rPr>
        <w:t xml:space="preserve"> a date appointed by the Executive Committee. In default</w:t>
      </w:r>
      <w:r>
        <w:rPr>
          <w:color w:val="FFFFFF"/>
          <w:sz w:val="18"/>
          <w:szCs w:val="18"/>
          <w:lang w:eastAsia="ja-JP"/>
        </w:rPr>
        <w:t xml:space="preserve"> </w:t>
      </w:r>
      <w:r>
        <w:rPr>
          <w:color w:val="000000"/>
          <w:lang w:eastAsia="ja-JP"/>
        </w:rPr>
        <w:t>of such a selection, the Executive Committee shall select the</w:t>
      </w:r>
    </w:p>
    <w:p w14:paraId="613ECD25" w14:textId="44070FBE" w:rsidR="2B5EA6EB" w:rsidRDefault="00573B16" w:rsidP="00573B16">
      <w:r>
        <w:rPr>
          <w:color w:val="000000"/>
          <w:lang w:eastAsia="ja-JP"/>
        </w:rPr>
        <w:t>Players’ Representative</w:t>
      </w:r>
    </w:p>
    <w:p w14:paraId="7516E8CA" w14:textId="03DF7259" w:rsidR="00DE18F3" w:rsidRDefault="73FF2F83" w:rsidP="0A0A89C0">
      <w:pPr>
        <w:jc w:val="center"/>
        <w:rPr>
          <w:color w:val="000000" w:themeColor="text1"/>
          <w:sz w:val="18"/>
          <w:szCs w:val="18"/>
        </w:rPr>
      </w:pPr>
      <w:proofErr w:type="spellStart"/>
      <w:r w:rsidRPr="2B5EA6EB">
        <w:rPr>
          <w:b/>
          <w:bCs/>
          <w:color w:val="000000" w:themeColor="text1"/>
          <w:sz w:val="18"/>
          <w:szCs w:val="18"/>
        </w:rPr>
        <w:t>Oifigí</w:t>
      </w:r>
      <w:proofErr w:type="spellEnd"/>
      <w:r w:rsidRPr="2B5EA6EB">
        <w:rPr>
          <w:b/>
          <w:bCs/>
          <w:color w:val="000000" w:themeColor="text1"/>
          <w:sz w:val="18"/>
          <w:szCs w:val="18"/>
        </w:rPr>
        <w:t xml:space="preserve"> </w:t>
      </w:r>
      <w:proofErr w:type="spellStart"/>
      <w:r w:rsidRPr="2B5EA6EB">
        <w:rPr>
          <w:b/>
          <w:bCs/>
          <w:color w:val="000000" w:themeColor="text1"/>
          <w:sz w:val="18"/>
          <w:szCs w:val="18"/>
        </w:rPr>
        <w:t>Eile</w:t>
      </w:r>
      <w:proofErr w:type="spellEnd"/>
      <w:r w:rsidRPr="2B5EA6EB">
        <w:rPr>
          <w:b/>
          <w:bCs/>
          <w:color w:val="000000" w:themeColor="text1"/>
          <w:sz w:val="18"/>
          <w:szCs w:val="18"/>
        </w:rPr>
        <w:t>/ Additional Officers</w:t>
      </w:r>
    </w:p>
    <w:p w14:paraId="78BC6F47" w14:textId="5579C3FA" w:rsidR="2B5EA6EB" w:rsidRDefault="2B5EA6EB" w:rsidP="2B5EA6EB">
      <w:pPr>
        <w:jc w:val="center"/>
        <w:rPr>
          <w:b/>
          <w:bCs/>
          <w:color w:val="000000" w:themeColor="text1"/>
          <w:sz w:val="18"/>
          <w:szCs w:val="18"/>
        </w:rPr>
      </w:pPr>
    </w:p>
    <w:p w14:paraId="078ACF06" w14:textId="281643B3"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 …………………………………………………………………</w:t>
      </w:r>
    </w:p>
    <w:p w14:paraId="65DA9F5D" w14:textId="65598962"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w:t>
      </w:r>
    </w:p>
    <w:p w14:paraId="695EC52C" w14:textId="7FE79324"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w:t>
      </w:r>
    </w:p>
    <w:p w14:paraId="7F93DC83" w14:textId="74A85E65"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w:t>
      </w:r>
    </w:p>
    <w:p w14:paraId="119917EF" w14:textId="2466758F"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w:t>
      </w:r>
    </w:p>
    <w:p w14:paraId="6E8F91DF" w14:textId="03C9AF86"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w:t>
      </w:r>
    </w:p>
    <w:p w14:paraId="2A159D68" w14:textId="4A692C10"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w:t>
      </w:r>
    </w:p>
    <w:p w14:paraId="2AE1CDC1" w14:textId="48C36DA1"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w:t>
      </w:r>
    </w:p>
    <w:p w14:paraId="007A8A93" w14:textId="7C2D27DC" w:rsidR="2408ED6A" w:rsidRDefault="2408ED6A" w:rsidP="2B5EA6EB">
      <w:pPr>
        <w:pStyle w:val="ListParagraph"/>
        <w:numPr>
          <w:ilvl w:val="0"/>
          <w:numId w:val="2"/>
        </w:numPr>
        <w:spacing w:line="480" w:lineRule="auto"/>
        <w:jc w:val="center"/>
        <w:rPr>
          <w:color w:val="000000" w:themeColor="text1"/>
          <w:sz w:val="18"/>
          <w:szCs w:val="18"/>
        </w:rPr>
      </w:pPr>
      <w:r w:rsidRPr="2B5EA6EB">
        <w:rPr>
          <w:color w:val="000000" w:themeColor="text1"/>
          <w:sz w:val="18"/>
          <w:szCs w:val="18"/>
        </w:rPr>
        <w:t>………………………………………………………………………</w:t>
      </w:r>
    </w:p>
    <w:p w14:paraId="6B5F0D51" w14:textId="7C12A24F" w:rsidR="0069251F" w:rsidRDefault="0069251F" w:rsidP="2B5EA6EB">
      <w:pPr>
        <w:pStyle w:val="ListParagraph"/>
        <w:numPr>
          <w:ilvl w:val="0"/>
          <w:numId w:val="2"/>
        </w:numPr>
        <w:spacing w:line="480" w:lineRule="auto"/>
        <w:jc w:val="center"/>
        <w:rPr>
          <w:color w:val="000000" w:themeColor="text1"/>
          <w:sz w:val="18"/>
          <w:szCs w:val="18"/>
        </w:rPr>
      </w:pPr>
      <w:r>
        <w:rPr>
          <w:color w:val="000000" w:themeColor="text1"/>
          <w:sz w:val="18"/>
          <w:szCs w:val="18"/>
        </w:rPr>
        <w:t>----------------------------------------------------------------------------------</w:t>
      </w:r>
    </w:p>
    <w:p w14:paraId="49C2E0FE" w14:textId="21557504" w:rsidR="2B5EA6EB" w:rsidRDefault="2B5EA6EB" w:rsidP="2B5EA6EB">
      <w:pPr>
        <w:jc w:val="center"/>
        <w:rPr>
          <w:color w:val="000000" w:themeColor="text1"/>
          <w:sz w:val="18"/>
          <w:szCs w:val="18"/>
        </w:rPr>
      </w:pPr>
    </w:p>
    <w:p w14:paraId="238601FE" w14:textId="715B4A75" w:rsidR="00DE18F3" w:rsidRDefault="00DE18F3" w:rsidP="2B5EA6EB"/>
    <w:p w14:paraId="18C69414" w14:textId="77777777" w:rsidR="00DE18F3" w:rsidRDefault="00DE18F3">
      <w:r>
        <w:t xml:space="preserve">* All parties must </w:t>
      </w:r>
      <w:proofErr w:type="gramStart"/>
      <w:r>
        <w:t>sign</w:t>
      </w:r>
      <w:proofErr w:type="gramEnd"/>
      <w:r>
        <w:t xml:space="preserve"> and all must be full paid-up </w:t>
      </w:r>
      <w:r w:rsidR="0058570C">
        <w:t xml:space="preserve">Adult </w:t>
      </w:r>
      <w:r>
        <w:t xml:space="preserve">Members. </w:t>
      </w:r>
    </w:p>
    <w:p w14:paraId="3A1794ED" w14:textId="21CEE74B" w:rsidR="00C74E44" w:rsidRDefault="00DE18F3" w:rsidP="2B5EA6EB">
      <w:pPr>
        <w:jc w:val="center"/>
        <w:rPr>
          <w:b/>
          <w:bCs/>
          <w:sz w:val="22"/>
          <w:szCs w:val="22"/>
        </w:rPr>
      </w:pPr>
      <w:r w:rsidRPr="2B5EA6EB">
        <w:rPr>
          <w:b/>
          <w:bCs/>
          <w:sz w:val="22"/>
          <w:szCs w:val="22"/>
        </w:rPr>
        <w:t xml:space="preserve">This </w:t>
      </w:r>
      <w:r w:rsidR="66EA5869" w:rsidRPr="2B5EA6EB">
        <w:rPr>
          <w:b/>
          <w:bCs/>
          <w:sz w:val="22"/>
          <w:szCs w:val="22"/>
        </w:rPr>
        <w:t xml:space="preserve">completed </w:t>
      </w:r>
      <w:r w:rsidRPr="2B5EA6EB">
        <w:rPr>
          <w:b/>
          <w:bCs/>
          <w:sz w:val="22"/>
          <w:szCs w:val="22"/>
        </w:rPr>
        <w:t xml:space="preserve">form should be </w:t>
      </w:r>
      <w:r w:rsidR="002F13BD">
        <w:rPr>
          <w:b/>
          <w:bCs/>
          <w:sz w:val="22"/>
          <w:szCs w:val="22"/>
        </w:rPr>
        <w:t>emailed</w:t>
      </w:r>
      <w:r w:rsidRPr="2B5EA6EB">
        <w:rPr>
          <w:b/>
          <w:bCs/>
          <w:sz w:val="22"/>
          <w:szCs w:val="22"/>
        </w:rPr>
        <w:t xml:space="preserve"> to </w:t>
      </w:r>
      <w:r w:rsidR="00C74E44" w:rsidRPr="2B5EA6EB">
        <w:rPr>
          <w:b/>
          <w:bCs/>
          <w:sz w:val="22"/>
          <w:szCs w:val="22"/>
          <w:u w:val="single"/>
        </w:rPr>
        <w:t>directly</w:t>
      </w:r>
      <w:r w:rsidR="00E43131" w:rsidRPr="2B5EA6EB">
        <w:rPr>
          <w:b/>
          <w:bCs/>
          <w:sz w:val="22"/>
          <w:szCs w:val="22"/>
        </w:rPr>
        <w:t xml:space="preserve"> to </w:t>
      </w:r>
      <w:r w:rsidR="0058570C" w:rsidRPr="2B5EA6EB">
        <w:rPr>
          <w:b/>
          <w:bCs/>
          <w:sz w:val="22"/>
          <w:szCs w:val="22"/>
        </w:rPr>
        <w:t>secretary.carryduff.down@gaa.ie</w:t>
      </w:r>
      <w:r w:rsidR="00C74E44" w:rsidRPr="2B5EA6EB">
        <w:rPr>
          <w:b/>
          <w:bCs/>
          <w:sz w:val="22"/>
          <w:szCs w:val="22"/>
        </w:rPr>
        <w:t xml:space="preserve"> </w:t>
      </w:r>
    </w:p>
    <w:p w14:paraId="2CCA0487" w14:textId="1F309B2D" w:rsidR="0069251F" w:rsidRPr="00C74E44" w:rsidRDefault="0069251F" w:rsidP="2B5EA6EB">
      <w:pPr>
        <w:jc w:val="center"/>
        <w:rPr>
          <w:b/>
          <w:bCs/>
          <w:sz w:val="22"/>
          <w:szCs w:val="22"/>
        </w:rPr>
      </w:pPr>
      <w:r>
        <w:rPr>
          <w:b/>
          <w:bCs/>
          <w:sz w:val="22"/>
          <w:szCs w:val="22"/>
        </w:rPr>
        <w:t xml:space="preserve">or by post to Secretary Carryduff GAC, </w:t>
      </w:r>
      <w:proofErr w:type="spellStart"/>
      <w:r>
        <w:rPr>
          <w:b/>
          <w:bCs/>
          <w:sz w:val="22"/>
          <w:szCs w:val="22"/>
        </w:rPr>
        <w:t>Knockbracken</w:t>
      </w:r>
      <w:proofErr w:type="spellEnd"/>
      <w:r>
        <w:rPr>
          <w:b/>
          <w:bCs/>
          <w:sz w:val="22"/>
          <w:szCs w:val="22"/>
        </w:rPr>
        <w:t xml:space="preserve"> Drive, Carryduff. BT8 8EX</w:t>
      </w:r>
    </w:p>
    <w:p w14:paraId="16C562F4" w14:textId="75024D49" w:rsidR="00DE18F3" w:rsidRPr="00C74E44" w:rsidRDefault="00DE18F3" w:rsidP="5CF7CC8A">
      <w:pPr>
        <w:jc w:val="center"/>
        <w:rPr>
          <w:b/>
          <w:bCs/>
          <w:sz w:val="22"/>
          <w:szCs w:val="22"/>
        </w:rPr>
      </w:pPr>
      <w:r w:rsidRPr="5CF7CC8A">
        <w:rPr>
          <w:b/>
          <w:bCs/>
          <w:sz w:val="22"/>
          <w:szCs w:val="22"/>
        </w:rPr>
        <w:t xml:space="preserve">to arrive no later than </w:t>
      </w:r>
      <w:r w:rsidR="783F7877" w:rsidRPr="5CF7CC8A">
        <w:rPr>
          <w:b/>
          <w:bCs/>
          <w:sz w:val="22"/>
          <w:szCs w:val="22"/>
        </w:rPr>
        <w:t>8pm on</w:t>
      </w:r>
    </w:p>
    <w:p w14:paraId="7A678940" w14:textId="758AB211" w:rsidR="00A10DF1" w:rsidRDefault="003E6F5B" w:rsidP="5CF7CC8A">
      <w:pPr>
        <w:jc w:val="center"/>
        <w:rPr>
          <w:b/>
          <w:bCs/>
          <w:sz w:val="28"/>
          <w:szCs w:val="28"/>
        </w:rPr>
      </w:pPr>
      <w:r>
        <w:rPr>
          <w:b/>
          <w:bCs/>
          <w:sz w:val="28"/>
          <w:szCs w:val="28"/>
        </w:rPr>
        <w:t>Wednesday 16</w:t>
      </w:r>
      <w:r w:rsidRPr="003E6F5B">
        <w:rPr>
          <w:b/>
          <w:bCs/>
          <w:sz w:val="28"/>
          <w:szCs w:val="28"/>
          <w:vertAlign w:val="superscript"/>
        </w:rPr>
        <w:t>th</w:t>
      </w:r>
      <w:r>
        <w:rPr>
          <w:b/>
          <w:bCs/>
          <w:sz w:val="28"/>
          <w:szCs w:val="28"/>
        </w:rPr>
        <w:t xml:space="preserve"> November</w:t>
      </w:r>
      <w:r w:rsidR="212678A0" w:rsidRPr="2B5EA6EB">
        <w:rPr>
          <w:b/>
          <w:bCs/>
          <w:sz w:val="28"/>
          <w:szCs w:val="28"/>
        </w:rPr>
        <w:t xml:space="preserve"> </w:t>
      </w:r>
      <w:r w:rsidR="783F7877" w:rsidRPr="2B5EA6EB">
        <w:rPr>
          <w:b/>
          <w:bCs/>
          <w:sz w:val="28"/>
          <w:szCs w:val="28"/>
        </w:rPr>
        <w:t>202</w:t>
      </w:r>
      <w:r>
        <w:rPr>
          <w:b/>
          <w:bCs/>
          <w:sz w:val="28"/>
          <w:szCs w:val="28"/>
        </w:rPr>
        <w:t>2</w:t>
      </w:r>
    </w:p>
    <w:p w14:paraId="6DABDEAE" w14:textId="58DC21C6" w:rsidR="00DE18F3" w:rsidRPr="00356D40" w:rsidRDefault="00DE18F3" w:rsidP="00356D40"/>
    <w:sectPr w:rsidR="00DE18F3" w:rsidRPr="00356D40">
      <w:pgSz w:w="11906" w:h="16838"/>
      <w:pgMar w:top="851" w:right="1800" w:bottom="56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023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E14F1"/>
    <w:multiLevelType w:val="hybridMultilevel"/>
    <w:tmpl w:val="FFFFFFFF"/>
    <w:lvl w:ilvl="0" w:tplc="3DE4B414">
      <w:start w:val="1"/>
      <w:numFmt w:val="bullet"/>
      <w:lvlText w:val=""/>
      <w:lvlJc w:val="left"/>
      <w:pPr>
        <w:ind w:left="720" w:hanging="360"/>
      </w:pPr>
      <w:rPr>
        <w:rFonts w:ascii="Symbol" w:hAnsi="Symbol" w:hint="default"/>
      </w:rPr>
    </w:lvl>
    <w:lvl w:ilvl="1" w:tplc="13420AC0">
      <w:start w:val="1"/>
      <w:numFmt w:val="bullet"/>
      <w:lvlText w:val="o"/>
      <w:lvlJc w:val="left"/>
      <w:pPr>
        <w:ind w:left="1440" w:hanging="360"/>
      </w:pPr>
      <w:rPr>
        <w:rFonts w:ascii="Courier New" w:hAnsi="Courier New" w:hint="default"/>
      </w:rPr>
    </w:lvl>
    <w:lvl w:ilvl="2" w:tplc="EDBAB782">
      <w:start w:val="1"/>
      <w:numFmt w:val="bullet"/>
      <w:lvlText w:val=""/>
      <w:lvlJc w:val="left"/>
      <w:pPr>
        <w:ind w:left="2160" w:hanging="360"/>
      </w:pPr>
      <w:rPr>
        <w:rFonts w:ascii="Wingdings" w:hAnsi="Wingdings" w:hint="default"/>
      </w:rPr>
    </w:lvl>
    <w:lvl w:ilvl="3" w:tplc="92A0873E">
      <w:start w:val="1"/>
      <w:numFmt w:val="bullet"/>
      <w:lvlText w:val=""/>
      <w:lvlJc w:val="left"/>
      <w:pPr>
        <w:ind w:left="2880" w:hanging="360"/>
      </w:pPr>
      <w:rPr>
        <w:rFonts w:ascii="Symbol" w:hAnsi="Symbol" w:hint="default"/>
      </w:rPr>
    </w:lvl>
    <w:lvl w:ilvl="4" w:tplc="C124121A">
      <w:start w:val="1"/>
      <w:numFmt w:val="bullet"/>
      <w:lvlText w:val="o"/>
      <w:lvlJc w:val="left"/>
      <w:pPr>
        <w:ind w:left="3600" w:hanging="360"/>
      </w:pPr>
      <w:rPr>
        <w:rFonts w:ascii="Courier New" w:hAnsi="Courier New" w:hint="default"/>
      </w:rPr>
    </w:lvl>
    <w:lvl w:ilvl="5" w:tplc="BA6A0F48">
      <w:start w:val="1"/>
      <w:numFmt w:val="bullet"/>
      <w:lvlText w:val=""/>
      <w:lvlJc w:val="left"/>
      <w:pPr>
        <w:ind w:left="4320" w:hanging="360"/>
      </w:pPr>
      <w:rPr>
        <w:rFonts w:ascii="Wingdings" w:hAnsi="Wingdings" w:hint="default"/>
      </w:rPr>
    </w:lvl>
    <w:lvl w:ilvl="6" w:tplc="AA145D50">
      <w:start w:val="1"/>
      <w:numFmt w:val="bullet"/>
      <w:lvlText w:val=""/>
      <w:lvlJc w:val="left"/>
      <w:pPr>
        <w:ind w:left="5040" w:hanging="360"/>
      </w:pPr>
      <w:rPr>
        <w:rFonts w:ascii="Symbol" w:hAnsi="Symbol" w:hint="default"/>
      </w:rPr>
    </w:lvl>
    <w:lvl w:ilvl="7" w:tplc="5CDA8AA8">
      <w:start w:val="1"/>
      <w:numFmt w:val="bullet"/>
      <w:lvlText w:val="o"/>
      <w:lvlJc w:val="left"/>
      <w:pPr>
        <w:ind w:left="5760" w:hanging="360"/>
      </w:pPr>
      <w:rPr>
        <w:rFonts w:ascii="Courier New" w:hAnsi="Courier New" w:hint="default"/>
      </w:rPr>
    </w:lvl>
    <w:lvl w:ilvl="8" w:tplc="E9F85214">
      <w:start w:val="1"/>
      <w:numFmt w:val="bullet"/>
      <w:lvlText w:val=""/>
      <w:lvlJc w:val="left"/>
      <w:pPr>
        <w:ind w:left="6480" w:hanging="360"/>
      </w:pPr>
      <w:rPr>
        <w:rFonts w:ascii="Wingdings" w:hAnsi="Wingdings" w:hint="default"/>
      </w:rPr>
    </w:lvl>
  </w:abstractNum>
  <w:abstractNum w:abstractNumId="2" w15:restartNumberingAfterBreak="0">
    <w:nsid w:val="2B191221"/>
    <w:multiLevelType w:val="hybridMultilevel"/>
    <w:tmpl w:val="FFFFFFFF"/>
    <w:lvl w:ilvl="0" w:tplc="5D46DEE2">
      <w:start w:val="1"/>
      <w:numFmt w:val="bullet"/>
      <w:lvlText w:val=""/>
      <w:lvlJc w:val="left"/>
      <w:pPr>
        <w:ind w:left="720" w:hanging="360"/>
      </w:pPr>
      <w:rPr>
        <w:rFonts w:ascii="Symbol" w:hAnsi="Symbol" w:hint="default"/>
      </w:rPr>
    </w:lvl>
    <w:lvl w:ilvl="1" w:tplc="136673AE">
      <w:start w:val="1"/>
      <w:numFmt w:val="bullet"/>
      <w:lvlText w:val="o"/>
      <w:lvlJc w:val="left"/>
      <w:pPr>
        <w:ind w:left="1440" w:hanging="360"/>
      </w:pPr>
      <w:rPr>
        <w:rFonts w:ascii="Courier New" w:hAnsi="Courier New" w:hint="default"/>
      </w:rPr>
    </w:lvl>
    <w:lvl w:ilvl="2" w:tplc="5314B594">
      <w:start w:val="1"/>
      <w:numFmt w:val="bullet"/>
      <w:lvlText w:val=""/>
      <w:lvlJc w:val="left"/>
      <w:pPr>
        <w:ind w:left="2160" w:hanging="360"/>
      </w:pPr>
      <w:rPr>
        <w:rFonts w:ascii="Wingdings" w:hAnsi="Wingdings" w:hint="default"/>
      </w:rPr>
    </w:lvl>
    <w:lvl w:ilvl="3" w:tplc="A1862164">
      <w:start w:val="1"/>
      <w:numFmt w:val="bullet"/>
      <w:lvlText w:val=""/>
      <w:lvlJc w:val="left"/>
      <w:pPr>
        <w:ind w:left="2880" w:hanging="360"/>
      </w:pPr>
      <w:rPr>
        <w:rFonts w:ascii="Symbol" w:hAnsi="Symbol" w:hint="default"/>
      </w:rPr>
    </w:lvl>
    <w:lvl w:ilvl="4" w:tplc="68420228">
      <w:start w:val="1"/>
      <w:numFmt w:val="bullet"/>
      <w:lvlText w:val="o"/>
      <w:lvlJc w:val="left"/>
      <w:pPr>
        <w:ind w:left="3600" w:hanging="360"/>
      </w:pPr>
      <w:rPr>
        <w:rFonts w:ascii="Courier New" w:hAnsi="Courier New" w:hint="default"/>
      </w:rPr>
    </w:lvl>
    <w:lvl w:ilvl="5" w:tplc="31DA0796">
      <w:start w:val="1"/>
      <w:numFmt w:val="bullet"/>
      <w:lvlText w:val=""/>
      <w:lvlJc w:val="left"/>
      <w:pPr>
        <w:ind w:left="4320" w:hanging="360"/>
      </w:pPr>
      <w:rPr>
        <w:rFonts w:ascii="Wingdings" w:hAnsi="Wingdings" w:hint="default"/>
      </w:rPr>
    </w:lvl>
    <w:lvl w:ilvl="6" w:tplc="76529288">
      <w:start w:val="1"/>
      <w:numFmt w:val="bullet"/>
      <w:lvlText w:val=""/>
      <w:lvlJc w:val="left"/>
      <w:pPr>
        <w:ind w:left="5040" w:hanging="360"/>
      </w:pPr>
      <w:rPr>
        <w:rFonts w:ascii="Symbol" w:hAnsi="Symbol" w:hint="default"/>
      </w:rPr>
    </w:lvl>
    <w:lvl w:ilvl="7" w:tplc="DF984EC0">
      <w:start w:val="1"/>
      <w:numFmt w:val="bullet"/>
      <w:lvlText w:val="o"/>
      <w:lvlJc w:val="left"/>
      <w:pPr>
        <w:ind w:left="5760" w:hanging="360"/>
      </w:pPr>
      <w:rPr>
        <w:rFonts w:ascii="Courier New" w:hAnsi="Courier New" w:hint="default"/>
      </w:rPr>
    </w:lvl>
    <w:lvl w:ilvl="8" w:tplc="8A86989A">
      <w:start w:val="1"/>
      <w:numFmt w:val="bullet"/>
      <w:lvlText w:val=""/>
      <w:lvlJc w:val="left"/>
      <w:pPr>
        <w:ind w:left="6480" w:hanging="360"/>
      </w:pPr>
      <w:rPr>
        <w:rFonts w:ascii="Wingdings" w:hAnsi="Wingdings" w:hint="default"/>
      </w:rPr>
    </w:lvl>
  </w:abstractNum>
  <w:abstractNum w:abstractNumId="3" w15:restartNumberingAfterBreak="0">
    <w:nsid w:val="2C1D0BE5"/>
    <w:multiLevelType w:val="hybridMultilevel"/>
    <w:tmpl w:val="FFFFFFFF"/>
    <w:lvl w:ilvl="0" w:tplc="F07A20BA">
      <w:start w:val="1"/>
      <w:numFmt w:val="decimal"/>
      <w:lvlText w:val="%1."/>
      <w:lvlJc w:val="left"/>
      <w:pPr>
        <w:ind w:left="720" w:hanging="360"/>
      </w:pPr>
    </w:lvl>
    <w:lvl w:ilvl="1" w:tplc="04B26DA0">
      <w:start w:val="1"/>
      <w:numFmt w:val="lowerLetter"/>
      <w:lvlText w:val="%2."/>
      <w:lvlJc w:val="left"/>
      <w:pPr>
        <w:ind w:left="1440" w:hanging="360"/>
      </w:pPr>
    </w:lvl>
    <w:lvl w:ilvl="2" w:tplc="FB8AA0AC">
      <w:start w:val="1"/>
      <w:numFmt w:val="lowerRoman"/>
      <w:lvlText w:val="%3."/>
      <w:lvlJc w:val="right"/>
      <w:pPr>
        <w:ind w:left="2160" w:hanging="180"/>
      </w:pPr>
    </w:lvl>
    <w:lvl w:ilvl="3" w:tplc="5EA672B4">
      <w:start w:val="1"/>
      <w:numFmt w:val="decimal"/>
      <w:lvlText w:val="%4."/>
      <w:lvlJc w:val="left"/>
      <w:pPr>
        <w:ind w:left="2880" w:hanging="360"/>
      </w:pPr>
    </w:lvl>
    <w:lvl w:ilvl="4" w:tplc="DC9CFA7C">
      <w:start w:val="1"/>
      <w:numFmt w:val="lowerLetter"/>
      <w:lvlText w:val="%5."/>
      <w:lvlJc w:val="left"/>
      <w:pPr>
        <w:ind w:left="3600" w:hanging="360"/>
      </w:pPr>
    </w:lvl>
    <w:lvl w:ilvl="5" w:tplc="F4EA3E84">
      <w:start w:val="1"/>
      <w:numFmt w:val="lowerRoman"/>
      <w:lvlText w:val="%6."/>
      <w:lvlJc w:val="right"/>
      <w:pPr>
        <w:ind w:left="4320" w:hanging="180"/>
      </w:pPr>
    </w:lvl>
    <w:lvl w:ilvl="6" w:tplc="C9844250">
      <w:start w:val="1"/>
      <w:numFmt w:val="decimal"/>
      <w:lvlText w:val="%7."/>
      <w:lvlJc w:val="left"/>
      <w:pPr>
        <w:ind w:left="5040" w:hanging="360"/>
      </w:pPr>
    </w:lvl>
    <w:lvl w:ilvl="7" w:tplc="49329718">
      <w:start w:val="1"/>
      <w:numFmt w:val="lowerLetter"/>
      <w:lvlText w:val="%8."/>
      <w:lvlJc w:val="left"/>
      <w:pPr>
        <w:ind w:left="5760" w:hanging="360"/>
      </w:pPr>
    </w:lvl>
    <w:lvl w:ilvl="8" w:tplc="13C24E56">
      <w:start w:val="1"/>
      <w:numFmt w:val="lowerRoman"/>
      <w:lvlText w:val="%9."/>
      <w:lvlJc w:val="right"/>
      <w:pPr>
        <w:ind w:left="6480" w:hanging="180"/>
      </w:pPr>
    </w:lvl>
  </w:abstractNum>
  <w:abstractNum w:abstractNumId="4" w15:restartNumberingAfterBreak="0">
    <w:nsid w:val="2C2D7BC2"/>
    <w:multiLevelType w:val="singleLevel"/>
    <w:tmpl w:val="08090001"/>
    <w:lvl w:ilvl="0">
      <w:start w:val="3"/>
      <w:numFmt w:val="bullet"/>
      <w:lvlText w:val=""/>
      <w:lvlJc w:val="left"/>
      <w:pPr>
        <w:tabs>
          <w:tab w:val="num" w:pos="360"/>
        </w:tabs>
        <w:ind w:left="360" w:hanging="360"/>
      </w:pPr>
      <w:rPr>
        <w:rFonts w:ascii="Symbol" w:hAnsi="Symbol" w:hint="default"/>
      </w:rPr>
    </w:lvl>
  </w:abstractNum>
  <w:abstractNum w:abstractNumId="5" w15:restartNumberingAfterBreak="0">
    <w:nsid w:val="45A17188"/>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C4D191A"/>
    <w:multiLevelType w:val="hybridMultilevel"/>
    <w:tmpl w:val="3DB81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3D7110"/>
    <w:multiLevelType w:val="hybridMultilevel"/>
    <w:tmpl w:val="FFFFFFFF"/>
    <w:lvl w:ilvl="0" w:tplc="A1908F50">
      <w:start w:val="1"/>
      <w:numFmt w:val="decimal"/>
      <w:lvlText w:val="%1."/>
      <w:lvlJc w:val="left"/>
      <w:pPr>
        <w:ind w:left="720" w:hanging="360"/>
      </w:pPr>
    </w:lvl>
    <w:lvl w:ilvl="1" w:tplc="96EE976C">
      <w:start w:val="1"/>
      <w:numFmt w:val="lowerLetter"/>
      <w:lvlText w:val="%2."/>
      <w:lvlJc w:val="left"/>
      <w:pPr>
        <w:ind w:left="1440" w:hanging="360"/>
      </w:pPr>
    </w:lvl>
    <w:lvl w:ilvl="2" w:tplc="88A0E08A">
      <w:start w:val="1"/>
      <w:numFmt w:val="lowerRoman"/>
      <w:lvlText w:val="%3."/>
      <w:lvlJc w:val="right"/>
      <w:pPr>
        <w:ind w:left="2160" w:hanging="180"/>
      </w:pPr>
    </w:lvl>
    <w:lvl w:ilvl="3" w:tplc="C8AC09EC">
      <w:start w:val="1"/>
      <w:numFmt w:val="decimal"/>
      <w:lvlText w:val="%4."/>
      <w:lvlJc w:val="left"/>
      <w:pPr>
        <w:ind w:left="2880" w:hanging="360"/>
      </w:pPr>
    </w:lvl>
    <w:lvl w:ilvl="4" w:tplc="F676945E">
      <w:start w:val="1"/>
      <w:numFmt w:val="lowerLetter"/>
      <w:lvlText w:val="%5."/>
      <w:lvlJc w:val="left"/>
      <w:pPr>
        <w:ind w:left="3600" w:hanging="360"/>
      </w:pPr>
    </w:lvl>
    <w:lvl w:ilvl="5" w:tplc="7E249A66">
      <w:start w:val="1"/>
      <w:numFmt w:val="lowerRoman"/>
      <w:lvlText w:val="%6."/>
      <w:lvlJc w:val="right"/>
      <w:pPr>
        <w:ind w:left="4320" w:hanging="180"/>
      </w:pPr>
    </w:lvl>
    <w:lvl w:ilvl="6" w:tplc="A8D0B9EA">
      <w:start w:val="1"/>
      <w:numFmt w:val="decimal"/>
      <w:lvlText w:val="%7."/>
      <w:lvlJc w:val="left"/>
      <w:pPr>
        <w:ind w:left="5040" w:hanging="360"/>
      </w:pPr>
    </w:lvl>
    <w:lvl w:ilvl="7" w:tplc="BAC6DFC0">
      <w:start w:val="1"/>
      <w:numFmt w:val="lowerLetter"/>
      <w:lvlText w:val="%8."/>
      <w:lvlJc w:val="left"/>
      <w:pPr>
        <w:ind w:left="5760" w:hanging="360"/>
      </w:pPr>
    </w:lvl>
    <w:lvl w:ilvl="8" w:tplc="83A84512">
      <w:start w:val="1"/>
      <w:numFmt w:val="lowerRoman"/>
      <w:lvlText w:val="%9."/>
      <w:lvlJc w:val="right"/>
      <w:pPr>
        <w:ind w:left="6480" w:hanging="180"/>
      </w:pPr>
    </w:lvl>
  </w:abstractNum>
  <w:num w:numId="1" w16cid:durableId="882523933">
    <w:abstractNumId w:val="2"/>
  </w:num>
  <w:num w:numId="2" w16cid:durableId="1219704983">
    <w:abstractNumId w:val="7"/>
  </w:num>
  <w:num w:numId="3" w16cid:durableId="55864085">
    <w:abstractNumId w:val="3"/>
  </w:num>
  <w:num w:numId="4" w16cid:durableId="1640529720">
    <w:abstractNumId w:val="1"/>
  </w:num>
  <w:num w:numId="5" w16cid:durableId="1828472404">
    <w:abstractNumId w:val="5"/>
  </w:num>
  <w:num w:numId="6" w16cid:durableId="980037350">
    <w:abstractNumId w:val="4"/>
  </w:num>
  <w:num w:numId="7" w16cid:durableId="170532937">
    <w:abstractNumId w:val="6"/>
  </w:num>
  <w:num w:numId="8" w16cid:durableId="706370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A2"/>
    <w:rsid w:val="00000601"/>
    <w:rsid w:val="000E097E"/>
    <w:rsid w:val="001017FF"/>
    <w:rsid w:val="00156821"/>
    <w:rsid w:val="001F0760"/>
    <w:rsid w:val="00205783"/>
    <w:rsid w:val="002222C2"/>
    <w:rsid w:val="00222E56"/>
    <w:rsid w:val="00280C3F"/>
    <w:rsid w:val="002C0E25"/>
    <w:rsid w:val="002C6285"/>
    <w:rsid w:val="002F13BD"/>
    <w:rsid w:val="00320995"/>
    <w:rsid w:val="00356D40"/>
    <w:rsid w:val="003D0E5F"/>
    <w:rsid w:val="003E4F52"/>
    <w:rsid w:val="003E64A2"/>
    <w:rsid w:val="003E6F5B"/>
    <w:rsid w:val="004D0670"/>
    <w:rsid w:val="00573B16"/>
    <w:rsid w:val="0058570C"/>
    <w:rsid w:val="005C1AD1"/>
    <w:rsid w:val="006915AA"/>
    <w:rsid w:val="0069251F"/>
    <w:rsid w:val="006B633D"/>
    <w:rsid w:val="006D008F"/>
    <w:rsid w:val="007A1E01"/>
    <w:rsid w:val="007C0D17"/>
    <w:rsid w:val="00815448"/>
    <w:rsid w:val="00815FFB"/>
    <w:rsid w:val="00863D2F"/>
    <w:rsid w:val="00881B30"/>
    <w:rsid w:val="008E1B1F"/>
    <w:rsid w:val="009255B6"/>
    <w:rsid w:val="00925B5E"/>
    <w:rsid w:val="009A7EC1"/>
    <w:rsid w:val="009B149E"/>
    <w:rsid w:val="009B49E9"/>
    <w:rsid w:val="00A05EB6"/>
    <w:rsid w:val="00A10DF1"/>
    <w:rsid w:val="00A65975"/>
    <w:rsid w:val="00B62F27"/>
    <w:rsid w:val="00BE7C03"/>
    <w:rsid w:val="00C14FF3"/>
    <w:rsid w:val="00C74E44"/>
    <w:rsid w:val="00CA0955"/>
    <w:rsid w:val="00DA6744"/>
    <w:rsid w:val="00DE18F3"/>
    <w:rsid w:val="00E43131"/>
    <w:rsid w:val="00E604E7"/>
    <w:rsid w:val="00F075EB"/>
    <w:rsid w:val="00F37FCB"/>
    <w:rsid w:val="00F72244"/>
    <w:rsid w:val="00F73EA6"/>
    <w:rsid w:val="00FF0117"/>
    <w:rsid w:val="01B835C9"/>
    <w:rsid w:val="02E84EED"/>
    <w:rsid w:val="03F58FBA"/>
    <w:rsid w:val="04560514"/>
    <w:rsid w:val="04841F4E"/>
    <w:rsid w:val="04A15033"/>
    <w:rsid w:val="05454162"/>
    <w:rsid w:val="05C8DC12"/>
    <w:rsid w:val="061E05F7"/>
    <w:rsid w:val="064342E8"/>
    <w:rsid w:val="06616533"/>
    <w:rsid w:val="0691AD83"/>
    <w:rsid w:val="06C16329"/>
    <w:rsid w:val="06F49DB1"/>
    <w:rsid w:val="07504BA8"/>
    <w:rsid w:val="07719F1D"/>
    <w:rsid w:val="07945624"/>
    <w:rsid w:val="0886C13E"/>
    <w:rsid w:val="092E1DE2"/>
    <w:rsid w:val="09BDDC28"/>
    <w:rsid w:val="0A0A89C0"/>
    <w:rsid w:val="0CCA425E"/>
    <w:rsid w:val="0CF843E7"/>
    <w:rsid w:val="0E9776A4"/>
    <w:rsid w:val="0F5BC6B5"/>
    <w:rsid w:val="11634502"/>
    <w:rsid w:val="1255A605"/>
    <w:rsid w:val="12B71B84"/>
    <w:rsid w:val="12BAD871"/>
    <w:rsid w:val="135C4D51"/>
    <w:rsid w:val="13E472F1"/>
    <w:rsid w:val="14551A53"/>
    <w:rsid w:val="15A3BA44"/>
    <w:rsid w:val="16A27427"/>
    <w:rsid w:val="173B5A97"/>
    <w:rsid w:val="179D34F4"/>
    <w:rsid w:val="1A07D1A7"/>
    <w:rsid w:val="1B74EA8D"/>
    <w:rsid w:val="1B9599AF"/>
    <w:rsid w:val="1C3858BA"/>
    <w:rsid w:val="1D05AF16"/>
    <w:rsid w:val="1D11227F"/>
    <w:rsid w:val="1E226EE9"/>
    <w:rsid w:val="1F07A9CF"/>
    <w:rsid w:val="1FDCE208"/>
    <w:rsid w:val="2087C0B2"/>
    <w:rsid w:val="20A3A57B"/>
    <w:rsid w:val="20B15014"/>
    <w:rsid w:val="212678A0"/>
    <w:rsid w:val="21999050"/>
    <w:rsid w:val="23FC0B62"/>
    <w:rsid w:val="2408ED6A"/>
    <w:rsid w:val="254039E3"/>
    <w:rsid w:val="25CCC284"/>
    <w:rsid w:val="26AA7A36"/>
    <w:rsid w:val="26B95F96"/>
    <w:rsid w:val="2798E720"/>
    <w:rsid w:val="27CECB90"/>
    <w:rsid w:val="2825DD98"/>
    <w:rsid w:val="2B5EA6EB"/>
    <w:rsid w:val="2D0F6098"/>
    <w:rsid w:val="2E2800F9"/>
    <w:rsid w:val="2F50300D"/>
    <w:rsid w:val="2F703C7D"/>
    <w:rsid w:val="307E4838"/>
    <w:rsid w:val="32CB91EA"/>
    <w:rsid w:val="32E3FCE0"/>
    <w:rsid w:val="331BA8EE"/>
    <w:rsid w:val="333D87A0"/>
    <w:rsid w:val="33E80C38"/>
    <w:rsid w:val="351FECBC"/>
    <w:rsid w:val="3605C825"/>
    <w:rsid w:val="3785110C"/>
    <w:rsid w:val="38595145"/>
    <w:rsid w:val="3A0F2A03"/>
    <w:rsid w:val="3B947FAA"/>
    <w:rsid w:val="3CE4A868"/>
    <w:rsid w:val="3CE5F77C"/>
    <w:rsid w:val="3D2CC268"/>
    <w:rsid w:val="3DC2E79F"/>
    <w:rsid w:val="410CEFF6"/>
    <w:rsid w:val="41B8198B"/>
    <w:rsid w:val="423F99E2"/>
    <w:rsid w:val="42876CFD"/>
    <w:rsid w:val="43FC05C7"/>
    <w:rsid w:val="44F62674"/>
    <w:rsid w:val="46BA7C51"/>
    <w:rsid w:val="47091CA7"/>
    <w:rsid w:val="4B3CD2D9"/>
    <w:rsid w:val="4BB0669A"/>
    <w:rsid w:val="4BE6D6F0"/>
    <w:rsid w:val="4C52BEC4"/>
    <w:rsid w:val="4C7AD990"/>
    <w:rsid w:val="4C915784"/>
    <w:rsid w:val="4D62978F"/>
    <w:rsid w:val="4E121CE4"/>
    <w:rsid w:val="4E4840AC"/>
    <w:rsid w:val="50C29428"/>
    <w:rsid w:val="53952500"/>
    <w:rsid w:val="5410ED72"/>
    <w:rsid w:val="54204DE7"/>
    <w:rsid w:val="54B0DB41"/>
    <w:rsid w:val="555DB2F7"/>
    <w:rsid w:val="5637D10E"/>
    <w:rsid w:val="56805221"/>
    <w:rsid w:val="57107C84"/>
    <w:rsid w:val="589D09C6"/>
    <w:rsid w:val="58D48375"/>
    <w:rsid w:val="5BAAC5C2"/>
    <w:rsid w:val="5CF7CC8A"/>
    <w:rsid w:val="5FDD605F"/>
    <w:rsid w:val="61ABF1DF"/>
    <w:rsid w:val="62D9B38C"/>
    <w:rsid w:val="636115E7"/>
    <w:rsid w:val="63869B73"/>
    <w:rsid w:val="63DD50BA"/>
    <w:rsid w:val="6584C151"/>
    <w:rsid w:val="66354295"/>
    <w:rsid w:val="66EA5869"/>
    <w:rsid w:val="670EDCD9"/>
    <w:rsid w:val="6822940C"/>
    <w:rsid w:val="6901B4AA"/>
    <w:rsid w:val="693AC2D0"/>
    <w:rsid w:val="6BDC8890"/>
    <w:rsid w:val="6CA157FD"/>
    <w:rsid w:val="6D7938ED"/>
    <w:rsid w:val="6E4E0A54"/>
    <w:rsid w:val="6F1B9202"/>
    <w:rsid w:val="6F61D649"/>
    <w:rsid w:val="6FE0401B"/>
    <w:rsid w:val="6FEB3969"/>
    <w:rsid w:val="7047A16D"/>
    <w:rsid w:val="730AC5A6"/>
    <w:rsid w:val="73BB0248"/>
    <w:rsid w:val="73FF2F83"/>
    <w:rsid w:val="745286E4"/>
    <w:rsid w:val="751BE5B0"/>
    <w:rsid w:val="7564F586"/>
    <w:rsid w:val="77160B0A"/>
    <w:rsid w:val="780326E5"/>
    <w:rsid w:val="783F7877"/>
    <w:rsid w:val="788E31BD"/>
    <w:rsid w:val="7A7BE341"/>
    <w:rsid w:val="7AB11F66"/>
    <w:rsid w:val="7BE67DE8"/>
    <w:rsid w:val="7D4FA27B"/>
    <w:rsid w:val="7E72FC49"/>
    <w:rsid w:val="7EA8AA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5C633"/>
  <w15:chartTrackingRefBased/>
  <w15:docId w15:val="{C373DB96-65D7-46C1-A937-C992AD0A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40"/>
      <w:u w:val="single"/>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573B1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BE7C03"/>
    <w:rPr>
      <w:color w:val="954F72" w:themeColor="followedHyperlink"/>
      <w:u w:val="single"/>
    </w:rPr>
  </w:style>
  <w:style w:type="character" w:styleId="UnresolvedMention">
    <w:name w:val="Unresolved Mention"/>
    <w:basedOn w:val="DefaultParagraphFont"/>
    <w:uiPriority w:val="99"/>
    <w:semiHidden/>
    <w:unhideWhenUsed/>
    <w:rsid w:val="00BE7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8E907-A7FA-D54E-A252-3DBE95BD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Irish Life &amp; Permanent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Goodwin</dc:creator>
  <cp:keywords/>
  <cp:lastModifiedBy>Ronan Lawlor</cp:lastModifiedBy>
  <cp:revision>2</cp:revision>
  <cp:lastPrinted>2022-11-07T16:54:00Z</cp:lastPrinted>
  <dcterms:created xsi:type="dcterms:W3CDTF">2022-11-08T22:24:00Z</dcterms:created>
  <dcterms:modified xsi:type="dcterms:W3CDTF">2022-11-08T22:24:00Z</dcterms:modified>
</cp:coreProperties>
</file>